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54501B3C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501B39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54501B3A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54501B3B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4501B40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501B3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4501B3E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54501B3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54501B43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501B41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4501B42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54501B4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501B44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4501B45" w14:textId="77777777" w:rsidR="00FE108C" w:rsidRPr="00867151" w:rsidRDefault="00F56F93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Playgroup</w:t>
            </w:r>
          </w:p>
        </w:tc>
      </w:tr>
    </w:tbl>
    <w:p w14:paraId="54501B47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501B49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B48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4501B4E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54501B4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501B4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501B4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501B4D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501B53" w14:textId="77777777" w:rsidTr="00BB1E0F">
        <w:tc>
          <w:tcPr>
            <w:tcW w:w="4786" w:type="dxa"/>
          </w:tcPr>
          <w:p w14:paraId="54501B4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B5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B5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B5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B58" w14:textId="77777777" w:rsidTr="00BB1E0F">
        <w:tc>
          <w:tcPr>
            <w:tcW w:w="4786" w:type="dxa"/>
          </w:tcPr>
          <w:p w14:paraId="54501B5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B5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B5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B5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B5D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54501B5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501B5A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501B5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501B5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501B5E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4501B60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B5F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4501B65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54501B61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4501B6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54501B63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54501B64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54501B6A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501B6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501B67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501B68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501B69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501B6F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501B6B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4501B6C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4501B6D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4501B6E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501B74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501B70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501B71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501B72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501B73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501B75" w14:textId="77777777" w:rsidR="001C5DF5" w:rsidRDefault="001C5DF5"/>
    <w:p w14:paraId="54501B76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4501B77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54501B78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4501B7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4501B7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54501B7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54501B7C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54501B7D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54501B7E" w14:textId="77777777" w:rsidR="00CD48B1" w:rsidRDefault="00CD48B1"/>
    <w:p w14:paraId="54501B7F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54501B89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0" w14:textId="77777777" w:rsidR="00A42489" w:rsidRPr="00A42489" w:rsidRDefault="00A42489" w:rsidP="00BB1E0F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1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2" w14:textId="45D6C6AA" w:rsidR="00A42489" w:rsidRPr="00A42489" w:rsidRDefault="00F50B0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3" w14:textId="4A64C2E8" w:rsidR="00A42489" w:rsidRPr="004F1DE9" w:rsidRDefault="00F50B09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4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6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111378" w:rsidRPr="00A42489" w14:paraId="54501B9C" w14:textId="77777777" w:rsidTr="002D143A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A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B" w14:textId="1AEB0FDB" w:rsidR="00111378" w:rsidRPr="00111378" w:rsidRDefault="005D2DA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54501D21" wp14:editId="178D1854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DEB02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5" o:spid="_x0000_s1026" type="#_x0000_t75" style="position:absolute;margin-left:1955.2pt;margin-top:2693.5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111378" w:rsidRPr="00111378">
              <w:rPr>
                <w:rFonts w:ascii="Arial" w:hAnsi="Arial" w:cs="Arial"/>
              </w:rPr>
              <w:t xml:space="preserve">Recruitment and induction of </w:t>
            </w:r>
            <w:r w:rsidR="00091332">
              <w:rPr>
                <w:rFonts w:ascii="Arial" w:hAnsi="Arial" w:cs="Arial"/>
              </w:rPr>
              <w:t xml:space="preserve">Playgroup </w:t>
            </w:r>
            <w:r w:rsidR="00111378" w:rsidRPr="00111378">
              <w:rPr>
                <w:rFonts w:ascii="Arial" w:hAnsi="Arial" w:cs="Arial"/>
              </w:rPr>
              <w:t>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BCA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i.e. criminal history/blue card checks not performed</w:t>
            </w:r>
          </w:p>
          <w:p w14:paraId="147FDD40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</w:p>
          <w:p w14:paraId="54501B8D" w14:textId="1011AAD4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E" w14:textId="77777777" w:rsidR="00111378" w:rsidRPr="00111378" w:rsidRDefault="00091332" w:rsidP="00E72C2D">
            <w:pPr>
              <w:spacing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Playgroup</w:t>
            </w:r>
            <w:r w:rsidR="00111378" w:rsidRPr="00111378">
              <w:rPr>
                <w:rFonts w:ascii="Arial" w:hAnsi="Arial" w:cs="Arial"/>
                <w:b/>
              </w:rPr>
              <w:t xml:space="preserve"> Group leader/s:</w:t>
            </w:r>
          </w:p>
          <w:p w14:paraId="54501B8F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unknown to Parish;</w:t>
            </w:r>
          </w:p>
          <w:p w14:paraId="54501B90" w14:textId="3E6A0838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11378" w:rsidRPr="00111378">
              <w:rPr>
                <w:rFonts w:ascii="Arial" w:hAnsi="Arial" w:cs="Arial"/>
              </w:rPr>
              <w:t>ot a Blue Card holder;</w:t>
            </w:r>
          </w:p>
          <w:p w14:paraId="54501B91" w14:textId="5BC5981F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>oes not understand/follow role description;</w:t>
            </w:r>
          </w:p>
          <w:p w14:paraId="54501B92" w14:textId="639ECFB7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positive behaviour management approach; </w:t>
            </w:r>
          </w:p>
          <w:p w14:paraId="54501B93" w14:textId="5D03750B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49CE" w14:textId="29CF13E6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</w:p>
          <w:p w14:paraId="220EF2E7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</w:p>
          <w:p w14:paraId="54501B97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01B98" w14:textId="77777777" w:rsidR="00111378" w:rsidRPr="00111378" w:rsidRDefault="00BB1E0F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9" w14:textId="77777777" w:rsidR="00111378" w:rsidRPr="00111378" w:rsidRDefault="00111378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AA" w14:textId="77777777" w:rsidTr="002D143A">
        <w:trPr>
          <w:cantSplit/>
          <w:trHeight w:val="682"/>
        </w:trPr>
        <w:tc>
          <w:tcPr>
            <w:tcW w:w="262" w:type="pct"/>
          </w:tcPr>
          <w:p w14:paraId="54501B9D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</w:tcPr>
          <w:p w14:paraId="54501B9E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Gathering </w:t>
            </w:r>
            <w:r w:rsidR="00091332">
              <w:rPr>
                <w:rFonts w:ascii="Arial" w:hAnsi="Arial" w:cs="Arial"/>
              </w:rPr>
              <w:t>children</w:t>
            </w:r>
            <w:r w:rsidRPr="00111378">
              <w:rPr>
                <w:rFonts w:ascii="Arial" w:hAnsi="Arial" w:cs="Arial"/>
              </w:rPr>
              <w:t xml:space="preserve"> in the 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A0" w14:textId="53DE8C4B" w:rsidR="00091332" w:rsidRPr="00111378" w:rsidRDefault="00FD7758" w:rsidP="0076488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</w:t>
            </w:r>
            <w:r w:rsidR="00091332">
              <w:rPr>
                <w:rFonts w:ascii="Arial" w:hAnsi="Arial" w:cs="Arial"/>
              </w:rPr>
              <w:t xml:space="preserve"> Children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BA1" w14:textId="2E28802A" w:rsidR="00111378" w:rsidRPr="00111378" w:rsidRDefault="00764885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</w:t>
            </w:r>
            <w:r w:rsidR="00091332">
              <w:rPr>
                <w:rFonts w:ascii="Arial" w:hAnsi="Arial" w:cs="Arial"/>
              </w:rPr>
              <w:t xml:space="preserve">ren </w:t>
            </w:r>
            <w:r w:rsidR="00111378" w:rsidRPr="00111378">
              <w:rPr>
                <w:rFonts w:ascii="Arial" w:hAnsi="Arial" w:cs="Arial"/>
              </w:rPr>
              <w:t>wandering off from the group</w:t>
            </w:r>
          </w:p>
          <w:p w14:paraId="54501BA2" w14:textId="3E4D1BDE" w:rsidR="00FD7758" w:rsidRPr="0011137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slipping/tripping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A3" w14:textId="77777777" w:rsid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Every child is to have a parent / guardian in attendance. </w:t>
            </w:r>
          </w:p>
          <w:p w14:paraId="54501BA4" w14:textId="1A6496F9" w:rsidR="00F56F93" w:rsidRP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are n</w:t>
            </w:r>
            <w:r w:rsidR="00764885">
              <w:rPr>
                <w:rFonts w:ascii="Arial" w:hAnsi="Arial" w:cs="Arial"/>
              </w:rPr>
              <w:t>ot to participate unaccompanied</w:t>
            </w:r>
          </w:p>
          <w:p w14:paraId="54501BA5" w14:textId="3CA41C90" w:rsidR="00FD775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Establish and communicate expectations for participation in </w:t>
            </w:r>
            <w:r w:rsidR="00F56F93">
              <w:rPr>
                <w:rFonts w:ascii="Arial" w:hAnsi="Arial" w:cs="Arial"/>
              </w:rPr>
              <w:t>Playgroup</w:t>
            </w:r>
            <w:r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A6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A7" w14:textId="77777777" w:rsidR="00111378" w:rsidRPr="00111378" w:rsidRDefault="00111378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Nil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A8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A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BD" w14:textId="77777777" w:rsidTr="002D143A">
        <w:trPr>
          <w:cantSplit/>
          <w:trHeight w:val="682"/>
        </w:trPr>
        <w:tc>
          <w:tcPr>
            <w:tcW w:w="262" w:type="pct"/>
          </w:tcPr>
          <w:p w14:paraId="54501BAB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</w:tcPr>
          <w:p w14:paraId="54501BAC" w14:textId="7A582B40" w:rsidR="00111378" w:rsidRP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</w:t>
            </w:r>
            <w:r w:rsidR="00111378" w:rsidRPr="00111378">
              <w:rPr>
                <w:rFonts w:ascii="Arial" w:hAnsi="Arial" w:cs="Arial"/>
              </w:rPr>
              <w:t xml:space="preserve">  </w:t>
            </w:r>
            <w:r w:rsidR="00FD7758">
              <w:rPr>
                <w:rFonts w:ascii="Arial" w:hAnsi="Arial" w:cs="Arial"/>
              </w:rPr>
              <w:t>activity</w:t>
            </w:r>
            <w:r w:rsidR="00FD7758" w:rsidRPr="00111378">
              <w:rPr>
                <w:rFonts w:ascii="Arial" w:hAnsi="Arial" w:cs="Arial"/>
              </w:rPr>
              <w:t xml:space="preserve"> </w:t>
            </w:r>
            <w:r w:rsidR="00111378" w:rsidRPr="00111378">
              <w:rPr>
                <w:rFonts w:ascii="Arial" w:hAnsi="Arial" w:cs="Arial"/>
              </w:rPr>
              <w:t xml:space="preserve">session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B0" w14:textId="7700F416" w:rsidR="00111378" w:rsidRPr="0011137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 of a child</w:t>
            </w:r>
          </w:p>
          <w:p w14:paraId="54501BB1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3FFA526" w14:textId="77777777" w:rsidR="00FD7758" w:rsidRPr="00D44DA8" w:rsidRDefault="00FD775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 xml:space="preserve">Disruption of the </w:t>
            </w:r>
            <w:r>
              <w:rPr>
                <w:rFonts w:ascii="Arial" w:hAnsi="Arial" w:cs="Arial"/>
              </w:rPr>
              <w:t>activity</w:t>
            </w:r>
          </w:p>
          <w:p w14:paraId="6ECB2391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injuring another child or themselves</w:t>
            </w:r>
          </w:p>
          <w:p w14:paraId="54501BB3" w14:textId="2B7071CC" w:rsidR="00BB1E0F" w:rsidRPr="00111378" w:rsidRDefault="00BB1E0F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B4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group rules</w:t>
            </w:r>
          </w:p>
          <w:p w14:paraId="54501BB5" w14:textId="77777777" w:rsidR="00BB1E0F" w:rsidRPr="00111378" w:rsidRDefault="00BB1E0F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 and deliver approved program of activities for session</w:t>
            </w:r>
          </w:p>
          <w:p w14:paraId="54501BB6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Provision of engaging</w:t>
            </w:r>
            <w:r w:rsidR="00BB1E0F">
              <w:rPr>
                <w:rFonts w:ascii="Arial" w:hAnsi="Arial" w:cs="Arial"/>
              </w:rPr>
              <w:t>, age appropriate</w:t>
            </w:r>
            <w:r w:rsidRPr="00111378">
              <w:rPr>
                <w:rFonts w:ascii="Arial" w:hAnsi="Arial" w:cs="Arial"/>
              </w:rPr>
              <w:t xml:space="preserve"> material</w:t>
            </w:r>
            <w:r w:rsidR="00BB1E0F">
              <w:rPr>
                <w:rFonts w:ascii="Arial" w:hAnsi="Arial" w:cs="Arial"/>
              </w:rPr>
              <w:t>s and activities</w:t>
            </w:r>
          </w:p>
          <w:p w14:paraId="54501BB7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Assigning responsibilities to participants</w:t>
            </w:r>
          </w:p>
          <w:p w14:paraId="4847F0C7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positive behaviour specific feedback</w:t>
            </w:r>
          </w:p>
          <w:p w14:paraId="54501BB8" w14:textId="3944D2DD" w:rsidR="0001442B" w:rsidRPr="00111378" w:rsidRDefault="0001442B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</w:t>
            </w:r>
            <w:r w:rsidRPr="00111378">
              <w:rPr>
                <w:rFonts w:ascii="Arial" w:hAnsi="Arial" w:cs="Arial"/>
              </w:rPr>
              <w:t xml:space="preserve"> Group </w:t>
            </w:r>
            <w:r>
              <w:rPr>
                <w:rFonts w:ascii="Arial" w:hAnsi="Arial" w:cs="Arial"/>
              </w:rPr>
              <w:t>L</w:t>
            </w:r>
            <w:r w:rsidRPr="00111378">
              <w:rPr>
                <w:rFonts w:ascii="Arial" w:hAnsi="Arial" w:cs="Arial"/>
              </w:rPr>
              <w:t>eaders to understand the needs of the specific participants within the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B9" w14:textId="77777777" w:rsidR="00111378" w:rsidRPr="00111378" w:rsidRDefault="00BB1E0F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BA" w14:textId="6CF1BCE7" w:rsidR="00111378" w:rsidRPr="00111378" w:rsidRDefault="00111378" w:rsidP="0001442B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B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B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C7" w14:textId="77777777" w:rsidTr="002D143A">
        <w:trPr>
          <w:cantSplit/>
          <w:trHeight w:val="682"/>
        </w:trPr>
        <w:tc>
          <w:tcPr>
            <w:tcW w:w="262" w:type="pct"/>
          </w:tcPr>
          <w:p w14:paraId="54501BB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9" w:type="pct"/>
          </w:tcPr>
          <w:p w14:paraId="54501BBF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3F05706" w14:textId="0C730790" w:rsidR="00691C54" w:rsidRDefault="00764885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Unmanageable</w:t>
            </w:r>
            <w:r w:rsidR="00691C54" w:rsidRPr="00111378">
              <w:rPr>
                <w:rFonts w:ascii="Arial" w:hAnsi="Arial" w:cs="Arial"/>
              </w:rPr>
              <w:t xml:space="preserve"> number of </w:t>
            </w:r>
            <w:r w:rsidR="00691C54">
              <w:rPr>
                <w:rFonts w:ascii="Arial" w:hAnsi="Arial" w:cs="Arial"/>
              </w:rPr>
              <w:t>children</w:t>
            </w:r>
            <w:r w:rsidR="00691C54" w:rsidRPr="00111378">
              <w:rPr>
                <w:rFonts w:ascii="Arial" w:hAnsi="Arial" w:cs="Arial"/>
              </w:rPr>
              <w:t xml:space="preserve"> in attendance</w:t>
            </w:r>
          </w:p>
          <w:p w14:paraId="54501BC0" w14:textId="10E8E28E" w:rsidR="00111378" w:rsidRPr="00C4670E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5C957D2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Supervisors unable to maintain adequate supervision resulting in:</w:t>
            </w:r>
          </w:p>
          <w:p w14:paraId="7B6231B8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wandering from the group</w:t>
            </w:r>
          </w:p>
          <w:p w14:paraId="6DC0A8A3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sustaining injuries</w:t>
            </w:r>
          </w:p>
          <w:p w14:paraId="45C1204F" w14:textId="4260F2EC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  <w:p w14:paraId="5728D172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wandering from the group</w:t>
            </w:r>
          </w:p>
          <w:p w14:paraId="6733D67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sustaining injuries</w:t>
            </w:r>
          </w:p>
          <w:p w14:paraId="54501BC1" w14:textId="2DB1E860" w:rsidR="00E11248" w:rsidRPr="00C4670E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C2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Maintain a manageable leader/participant ratio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C3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C4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C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C6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D4" w14:textId="77777777" w:rsidTr="002D143A">
        <w:trPr>
          <w:cantSplit/>
          <w:trHeight w:val="682"/>
        </w:trPr>
        <w:tc>
          <w:tcPr>
            <w:tcW w:w="262" w:type="pct"/>
          </w:tcPr>
          <w:p w14:paraId="54501BC8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54501BC9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Impact of </w:t>
            </w:r>
            <w:r w:rsidR="00F56F93">
              <w:rPr>
                <w:rFonts w:ascii="Arial" w:hAnsi="Arial" w:cs="Arial"/>
              </w:rPr>
              <w:t>Playg</w:t>
            </w:r>
            <w:r w:rsidRPr="00111378">
              <w:rPr>
                <w:rFonts w:ascii="Arial" w:hAnsi="Arial" w:cs="Arial"/>
              </w:rPr>
              <w:t>roup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84A9A0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54501BCA" w14:textId="0DE6C0E5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661E4CB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7492F29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 and falls</w:t>
            </w:r>
          </w:p>
          <w:p w14:paraId="54501BCD" w14:textId="6882CB7C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3958E07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7B7692E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1F9910FC" w14:textId="0E430866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 Leaders to assess the weight and size of objects to be lifted or moved, and control how they move items.  Where necess</w:t>
            </w:r>
            <w:r w:rsidR="00764885">
              <w:rPr>
                <w:rFonts w:ascii="Arial" w:hAnsi="Arial" w:cs="Arial"/>
              </w:rPr>
              <w:t>ary they are to seek assistance</w:t>
            </w:r>
          </w:p>
          <w:p w14:paraId="54501BCF" w14:textId="53722D64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D0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D1" w14:textId="0E74130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D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D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E3" w14:textId="77777777" w:rsidTr="002D143A">
        <w:trPr>
          <w:cantSplit/>
          <w:trHeight w:val="682"/>
        </w:trPr>
        <w:tc>
          <w:tcPr>
            <w:tcW w:w="262" w:type="pct"/>
          </w:tcPr>
          <w:p w14:paraId="54501BD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54501BD6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D8" w14:textId="2E6D8C70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5E4F0DC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51491F08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</w:p>
          <w:p w14:paraId="54501BD9" w14:textId="3BB16B92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97187AF" w14:textId="77777777" w:rsidR="00764885" w:rsidRDefault="00764885" w:rsidP="00E72C2D">
            <w:pPr>
              <w:spacing w:after="60"/>
              <w:rPr>
                <w:rFonts w:ascii="Arial" w:hAnsi="Arial" w:cs="Arial"/>
              </w:rPr>
            </w:pPr>
            <w:r w:rsidRPr="00764885">
              <w:rPr>
                <w:rFonts w:ascii="Arial" w:hAnsi="Arial" w:cs="Arial"/>
              </w:rPr>
              <w:t xml:space="preserve">Consider using an alternate to a lit candle </w:t>
            </w:r>
          </w:p>
          <w:p w14:paraId="54501BDA" w14:textId="535B87B2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54501BDB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 flammable items in close proximity</w:t>
            </w:r>
          </w:p>
          <w:p w14:paraId="54501BDC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long matches</w:t>
            </w:r>
          </w:p>
          <w:p w14:paraId="54501BDD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Lighting of candles to be well supervised by an adult</w:t>
            </w:r>
          </w:p>
          <w:p w14:paraId="58961067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candles are properly snuffed after use</w:t>
            </w:r>
          </w:p>
          <w:p w14:paraId="54501BDE" w14:textId="5468376F" w:rsidR="00E11248" w:rsidRPr="00111378" w:rsidRDefault="00E1124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BDF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</w:t>
            </w:r>
            <w:r w:rsidR="002D143A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E0" w14:textId="20789370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E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E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EF" w14:textId="77777777" w:rsidTr="002D143A">
        <w:trPr>
          <w:cantSplit/>
          <w:trHeight w:val="682"/>
        </w:trPr>
        <w:tc>
          <w:tcPr>
            <w:tcW w:w="262" w:type="pct"/>
          </w:tcPr>
          <w:p w14:paraId="54501BE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54501BE5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E6" w14:textId="4CBCE988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BE7" w14:textId="7590138E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AD3D6C1" w14:textId="77777777" w:rsidR="00E11248" w:rsidRPr="00D44DA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Use round nosed scissors</w:t>
            </w:r>
          </w:p>
          <w:p w14:paraId="5BE2A867" w14:textId="77777777" w:rsidR="00E11248" w:rsidRPr="00D44DA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Careful supervision of children</w:t>
            </w:r>
          </w:p>
          <w:p w14:paraId="7DF6F731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  <w:p w14:paraId="54501BEA" w14:textId="2E098085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EB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EC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ED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EE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FB" w14:textId="77777777" w:rsidTr="002D143A">
        <w:trPr>
          <w:cantSplit/>
          <w:trHeight w:val="682"/>
        </w:trPr>
        <w:tc>
          <w:tcPr>
            <w:tcW w:w="262" w:type="pct"/>
          </w:tcPr>
          <w:p w14:paraId="54501BF0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54501BF1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993880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54501BF3" w14:textId="79EF173D" w:rsidR="00BB1E0F" w:rsidRPr="00111378" w:rsidRDefault="00BB1E0F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6DCFA71" w14:textId="62770D18" w:rsid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54501BF4" w14:textId="63CD946E" w:rsidR="005C3A55" w:rsidRP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F5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Residual current device (circuit breaker)</w:t>
            </w:r>
            <w:r w:rsidR="00BB1E0F">
              <w:rPr>
                <w:rFonts w:ascii="Arial" w:hAnsi="Arial" w:cs="Arial"/>
              </w:rPr>
              <w:t xml:space="preserve"> </w:t>
            </w:r>
            <w:r w:rsidRPr="00111378">
              <w:rPr>
                <w:rFonts w:ascii="Arial" w:hAnsi="Arial" w:cs="Arial"/>
              </w:rPr>
              <w:t>should be fitted to power supply of building</w:t>
            </w:r>
          </w:p>
          <w:p w14:paraId="54501BF6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F7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F8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F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F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06" w14:textId="77777777" w:rsidTr="002D143A">
        <w:trPr>
          <w:cantSplit/>
          <w:trHeight w:val="682"/>
        </w:trPr>
        <w:tc>
          <w:tcPr>
            <w:tcW w:w="262" w:type="pct"/>
          </w:tcPr>
          <w:p w14:paraId="54501BFC" w14:textId="1680BC89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54501BFD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7CF990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chemicals e.g. paints and glues</w:t>
            </w:r>
          </w:p>
          <w:p w14:paraId="5ED85A1C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</w:p>
          <w:p w14:paraId="54501BFE" w14:textId="23DEB3CB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403CA9D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373C777D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  <w:p w14:paraId="54501BFF" w14:textId="4A7E2313" w:rsidR="005C3A55" w:rsidRPr="00111378" w:rsidRDefault="005C3A55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00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chemicals</w:t>
            </w:r>
            <w:r w:rsidR="002D143A">
              <w:rPr>
                <w:rFonts w:ascii="Arial" w:hAnsi="Arial" w:cs="Arial"/>
              </w:rPr>
              <w:t>,</w:t>
            </w:r>
            <w:r w:rsidRPr="00111378">
              <w:rPr>
                <w:rFonts w:ascii="Arial" w:hAnsi="Arial" w:cs="Arial"/>
              </w:rPr>
              <w:t xml:space="preserve"> paints and glues are for use by children and do not contain leads etc</w:t>
            </w:r>
          </w:p>
          <w:p w14:paraId="54501C01" w14:textId="3F372035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Material safety data sheets must be kept for all chemicals use</w:t>
            </w:r>
            <w:r w:rsidR="002D143A">
              <w:rPr>
                <w:rFonts w:ascii="Arial" w:hAnsi="Arial" w:cs="Arial"/>
              </w:rPr>
              <w:t>d</w:t>
            </w:r>
            <w:r w:rsidRPr="00111378">
              <w:rPr>
                <w:rFonts w:ascii="Arial" w:hAnsi="Arial" w:cs="Arial"/>
              </w:rPr>
              <w:t xml:space="preserve"> on site</w:t>
            </w:r>
            <w:r w:rsidR="002D143A">
              <w:rPr>
                <w:rFonts w:ascii="Arial" w:hAnsi="Arial" w:cs="Arial"/>
              </w:rPr>
              <w:t xml:space="preserve"> in greater than domestic quantities</w:t>
            </w:r>
            <w:r w:rsidR="005C3A55">
              <w:rPr>
                <w:rFonts w:ascii="Arial" w:hAnsi="Arial" w:cs="Arial"/>
              </w:rPr>
              <w:t xml:space="preserve"> (these can be sourced from the manufacturer online)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02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0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0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0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11" w14:textId="77777777" w:rsidTr="002D143A">
        <w:trPr>
          <w:cantSplit/>
          <w:trHeight w:val="682"/>
        </w:trPr>
        <w:tc>
          <w:tcPr>
            <w:tcW w:w="262" w:type="pct"/>
          </w:tcPr>
          <w:p w14:paraId="54501C07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54501C08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09" w14:textId="5301EBD7" w:rsidR="00111378" w:rsidRP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79B0AD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  <w:p w14:paraId="54501C0A" w14:textId="268EBF49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464D34E" w14:textId="71039E78" w:rsidR="005C3A55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Eliminate</w:t>
            </w:r>
            <w:r w:rsidR="005C3A55">
              <w:rPr>
                <w:rFonts w:ascii="Arial" w:hAnsi="Arial" w:cs="Arial"/>
              </w:rPr>
              <w:t xml:space="preserve"> foods that may compromise the health of children with food allergies.</w:t>
            </w:r>
          </w:p>
          <w:p w14:paraId="037C4A4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Group Leaders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>arrangements.</w:t>
            </w:r>
          </w:p>
          <w:p w14:paraId="54501C0C" w14:textId="77777777" w:rsidR="002D143A" w:rsidRPr="00111378" w:rsidRDefault="002D143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all participants aware of any allergens that are not to be brought to activities e.g. nuts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0D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0E" w14:textId="239DEDCA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0F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1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1C" w14:textId="77777777" w:rsidTr="002D143A">
        <w:trPr>
          <w:cantSplit/>
          <w:trHeight w:val="682"/>
        </w:trPr>
        <w:tc>
          <w:tcPr>
            <w:tcW w:w="262" w:type="pct"/>
          </w:tcPr>
          <w:p w14:paraId="54501C12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89" w:type="pct"/>
          </w:tcPr>
          <w:p w14:paraId="54501C1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14" w14:textId="258B398B" w:rsidR="00111378" w:rsidRPr="00111378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0133B03" w14:textId="22E99E15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54501C15" w14:textId="00C1361D" w:rsidR="00111378" w:rsidRPr="00111378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76AAC28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325B5319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748FB461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food preparation PPE worn i.e. disposable gloves</w:t>
            </w:r>
          </w:p>
          <w:p w14:paraId="54501C16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lastRenderedPageBreak/>
              <w:t>Follow safe food handling principles</w:t>
            </w:r>
          </w:p>
          <w:p w14:paraId="54501C17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11378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18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19" w14:textId="7CB829D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1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1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26" w14:textId="77777777" w:rsidTr="002D143A">
        <w:trPr>
          <w:cantSplit/>
          <w:trHeight w:val="682"/>
        </w:trPr>
        <w:tc>
          <w:tcPr>
            <w:tcW w:w="262" w:type="pct"/>
          </w:tcPr>
          <w:p w14:paraId="54501C1D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589" w:type="pct"/>
          </w:tcPr>
          <w:p w14:paraId="54501C1E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1F" w14:textId="599F16B1" w:rsidR="00111378" w:rsidRPr="00111378" w:rsidRDefault="00101F2C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20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1FDD34E" w14:textId="5623A044" w:rsidR="00101F2C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</w:t>
            </w:r>
            <w:r w:rsidR="00F56F93">
              <w:rPr>
                <w:rFonts w:ascii="Arial" w:hAnsi="Arial" w:cs="Arial"/>
              </w:rPr>
              <w:t xml:space="preserve">all </w:t>
            </w:r>
            <w:r w:rsidRPr="00111378">
              <w:rPr>
                <w:rFonts w:ascii="Arial" w:hAnsi="Arial" w:cs="Arial"/>
              </w:rPr>
              <w:t xml:space="preserve">participants are well hydrated and </w:t>
            </w:r>
            <w:r w:rsidR="00764885">
              <w:rPr>
                <w:rFonts w:ascii="Arial" w:hAnsi="Arial" w:cs="Arial"/>
              </w:rPr>
              <w:t>suitably clothed for conditions</w:t>
            </w:r>
          </w:p>
          <w:p w14:paraId="4BB408DD" w14:textId="0A11D042" w:rsidR="00101F2C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space is well ventilated</w:t>
            </w:r>
            <w:r w:rsidR="00111378" w:rsidRPr="00111378">
              <w:rPr>
                <w:rFonts w:ascii="Arial" w:hAnsi="Arial" w:cs="Arial"/>
              </w:rPr>
              <w:t xml:space="preserve">  </w:t>
            </w:r>
          </w:p>
          <w:p w14:paraId="54501C21" w14:textId="2D12001E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fans/heaters as necessary to modify conditions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22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23" w14:textId="2DDDD212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2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2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BF3A88" w:rsidRPr="00A42489" w14:paraId="54501C32" w14:textId="77777777" w:rsidTr="002D143A">
        <w:trPr>
          <w:cantSplit/>
          <w:trHeight w:val="682"/>
        </w:trPr>
        <w:tc>
          <w:tcPr>
            <w:tcW w:w="262" w:type="pct"/>
          </w:tcPr>
          <w:p w14:paraId="54501C27" w14:textId="77777777" w:rsidR="00BF3A8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89" w:type="pct"/>
          </w:tcPr>
          <w:p w14:paraId="54501C28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E1A8CCC" w14:textId="77777777" w:rsidR="00101F2C" w:rsidRDefault="00101F2C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off-site facilities &amp; venues</w:t>
            </w:r>
          </w:p>
          <w:p w14:paraId="3D8875E1" w14:textId="77777777" w:rsidR="00101F2C" w:rsidRDefault="00101F2C" w:rsidP="002D46AC">
            <w:pPr>
              <w:spacing w:after="60"/>
              <w:rPr>
                <w:rFonts w:ascii="Arial" w:hAnsi="Arial" w:cs="Arial"/>
              </w:rPr>
            </w:pPr>
          </w:p>
          <w:p w14:paraId="54501C29" w14:textId="473662C9" w:rsidR="00BF3A88" w:rsidRDefault="00BF3A8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08A005B" w14:textId="77777777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Slips, trips and falls</w:t>
            </w:r>
          </w:p>
          <w:p w14:paraId="7954F138" w14:textId="77777777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 persons</w:t>
            </w:r>
          </w:p>
          <w:p w14:paraId="54501C2A" w14:textId="1741412A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Unsuitable toilet facilities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2B" w14:textId="36429D15" w:rsidR="00A4465A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 the hazards at the planned site &amp; venue before committing to an activity</w:t>
            </w:r>
          </w:p>
          <w:p w14:paraId="54501C2C" w14:textId="761B9886" w:rsidR="00BF3A88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any indemnity arrangements relating to inherent risks are k</w:t>
            </w:r>
            <w:r w:rsidR="00764885">
              <w:rPr>
                <w:rFonts w:ascii="Arial" w:hAnsi="Arial" w:cs="Arial"/>
              </w:rPr>
              <w:t>nown to and approved by parents</w:t>
            </w:r>
          </w:p>
          <w:p w14:paraId="54501C2D" w14:textId="053DE51C" w:rsidR="00A4465A" w:rsidRDefault="00A4465A" w:rsidP="002D46AC">
            <w:pPr>
              <w:spacing w:after="60"/>
              <w:rPr>
                <w:rFonts w:ascii="Arial" w:hAnsi="Arial" w:cs="Arial"/>
              </w:rPr>
            </w:pPr>
            <w:r w:rsidRPr="00A4465A">
              <w:rPr>
                <w:rFonts w:ascii="Arial" w:hAnsi="Arial" w:cs="Arial"/>
              </w:rPr>
              <w:t>A separate Risk Assessment may be required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2E" w14:textId="1A72C618" w:rsidR="00BF3A88" w:rsidRPr="00111378" w:rsidRDefault="00A4465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 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2F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30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31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</w:tr>
      <w:tr w:rsidR="00BB1E0F" w:rsidRPr="00A42489" w14:paraId="54501C3D" w14:textId="77777777" w:rsidTr="002D143A">
        <w:trPr>
          <w:cantSplit/>
          <w:trHeight w:val="682"/>
        </w:trPr>
        <w:tc>
          <w:tcPr>
            <w:tcW w:w="262" w:type="pct"/>
          </w:tcPr>
          <w:p w14:paraId="54501C33" w14:textId="4AB6E58F" w:rsidR="00BB1E0F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89" w:type="pct"/>
          </w:tcPr>
          <w:p w14:paraId="54501C34" w14:textId="77777777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C9910B" w14:textId="110E00A8" w:rsidR="00D748D0" w:rsidRDefault="004A1524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t</w:t>
            </w:r>
            <w:r w:rsidR="00D748D0">
              <w:rPr>
                <w:rFonts w:ascii="Arial" w:hAnsi="Arial" w:cs="Arial"/>
              </w:rPr>
              <w:t>ravel associated with activities</w:t>
            </w:r>
          </w:p>
          <w:p w14:paraId="54501C35" w14:textId="08EEB05D" w:rsidR="00BB1E0F" w:rsidRPr="00111378" w:rsidRDefault="00BB1E0F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36" w14:textId="7C25AFC8" w:rsidR="00D748D0" w:rsidRPr="00111378" w:rsidRDefault="00D748D0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Injuries from motor vehicle accident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37" w14:textId="44E1D393" w:rsidR="00BB1E0F" w:rsidRDefault="00BB1E0F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 Risk Assessment for Volunteer Drivers</w:t>
            </w:r>
          </w:p>
          <w:p w14:paraId="54501C38" w14:textId="0CBC39FC" w:rsidR="00BF3A88" w:rsidRPr="00111378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Arrange parents to transport children to / from any off-site venue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39" w14:textId="77777777" w:rsidR="00BB1E0F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3A" w14:textId="31D0CEE3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3B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3C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4D" w14:textId="77777777" w:rsidTr="002F229E">
        <w:trPr>
          <w:cantSplit/>
          <w:trHeight w:val="682"/>
        </w:trPr>
        <w:tc>
          <w:tcPr>
            <w:tcW w:w="262" w:type="pct"/>
          </w:tcPr>
          <w:p w14:paraId="54501C3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89" w:type="pct"/>
          </w:tcPr>
          <w:p w14:paraId="54501C3F" w14:textId="4C37E831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41" w14:textId="00CD9E1E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42" w14:textId="5B03E2F1" w:rsidR="00BF3A8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BF3A88" w:rsidRPr="00BF3A88">
              <w:rPr>
                <w:rFonts w:ascii="Arial" w:hAnsi="Arial" w:cs="Arial"/>
              </w:rPr>
              <w:t>acilities are located out of sight or away from where the group is meeting</w:t>
            </w:r>
          </w:p>
          <w:p w14:paraId="54501C43" w14:textId="50BCBC42" w:rsidR="00111378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</w:t>
            </w:r>
            <w:r w:rsidR="00F56F93">
              <w:rPr>
                <w:rFonts w:ascii="Arial" w:hAnsi="Arial" w:cs="Arial"/>
              </w:rPr>
              <w:t>ren</w:t>
            </w:r>
            <w:r w:rsidR="00111378" w:rsidRPr="00111378">
              <w:rPr>
                <w:rFonts w:ascii="Arial" w:hAnsi="Arial" w:cs="Arial"/>
              </w:rPr>
              <w:t xml:space="preserve"> wandering away without letting the group leader know where they are going</w:t>
            </w:r>
          </w:p>
          <w:p w14:paraId="3D53825C" w14:textId="290473AF" w:rsid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Another unknown or unauthorised person at the toilet at the same time as the </w:t>
            </w:r>
            <w:r w:rsidR="00764885">
              <w:rPr>
                <w:rFonts w:ascii="Arial" w:hAnsi="Arial" w:cs="Arial"/>
              </w:rPr>
              <w:t>child</w:t>
            </w:r>
            <w:r w:rsidR="00F56F93">
              <w:rPr>
                <w:rFonts w:ascii="Arial" w:hAnsi="Arial" w:cs="Arial"/>
              </w:rPr>
              <w:t>ren</w:t>
            </w:r>
            <w:r w:rsidRPr="00111378">
              <w:rPr>
                <w:rFonts w:ascii="Arial" w:hAnsi="Arial" w:cs="Arial"/>
              </w:rPr>
              <w:t xml:space="preserve"> </w:t>
            </w:r>
          </w:p>
          <w:p w14:paraId="54501C44" w14:textId="339A0410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having difficulty with clothing or other matter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48" w14:textId="2668761E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Location of toilet</w:t>
            </w:r>
            <w:r w:rsidR="001F0FEB">
              <w:rPr>
                <w:rFonts w:ascii="Arial" w:hAnsi="Arial" w:cs="Arial"/>
              </w:rPr>
              <w:t xml:space="preserve">:  Develop an appropriate method/process </w:t>
            </w:r>
            <w:r w:rsidRPr="00111378">
              <w:rPr>
                <w:rFonts w:ascii="Arial" w:hAnsi="Arial" w:cs="Arial"/>
              </w:rPr>
              <w:t>to ensure supervision and safety of those using the facilities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49" w14:textId="04083F38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4A" w14:textId="77777777" w:rsidR="00111378" w:rsidRPr="00111378" w:rsidRDefault="002D143A" w:rsidP="00BB1E0F">
            <w:pPr>
              <w:rPr>
                <w:rFonts w:ascii="Arial" w:hAnsi="Arial" w:cs="Arial"/>
              </w:rPr>
            </w:pPr>
            <w:r w:rsidRPr="002D143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4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4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2F229E" w:rsidRPr="00A42489" w14:paraId="54501C57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4E" w14:textId="77777777" w:rsidR="002F229E" w:rsidRPr="00DB5E42" w:rsidRDefault="002F229E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4F" w14:textId="4F86386F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0" w14:textId="6B2FCD6B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C92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79A6FE2B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54501C51" w14:textId="230AB263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250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D60294F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54501C52" w14:textId="6D1DB1A2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01C53" w14:textId="0E957375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4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5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6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29EA7D17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08B" w14:textId="6BA5C92A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C832" w14:textId="27349076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584" w14:textId="2696B50B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6FB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7B6BEB1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E4F82FE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4AB1215D" w14:textId="5E2B1F60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05D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25B8E89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Establish a formal communication process/protocol</w:t>
            </w:r>
          </w:p>
          <w:p w14:paraId="2D77F3F0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Obtain formal consent to communicate with individuals</w:t>
            </w:r>
          </w:p>
          <w:p w14:paraId="6DD613AE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8BDDDB7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36EF97B6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Limit the number of individuals to be in communication with</w:t>
            </w:r>
          </w:p>
          <w:p w14:paraId="0859C2A8" w14:textId="209BFFFB" w:rsidR="002F229E" w:rsidRPr="002D143A" w:rsidRDefault="0074685A" w:rsidP="00764885">
            <w:pPr>
              <w:spacing w:after="60"/>
              <w:rPr>
                <w:rFonts w:ascii="Arial" w:hAnsi="Arial" w:cs="Arial"/>
                <w:b/>
              </w:rPr>
            </w:pPr>
            <w:r w:rsidRPr="0074685A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D60A6" w14:textId="09D4B5D9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B44C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81FB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0C4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2A76D94C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27AF" w14:textId="2A29D1F5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1A12" w14:textId="4E11486A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volunteers or </w:t>
            </w:r>
            <w:r w:rsidRPr="00925A53">
              <w:rPr>
                <w:rFonts w:ascii="Arial" w:hAnsi="Arial" w:cs="Arial"/>
              </w:rPr>
              <w:lastRenderedPageBreak/>
              <w:t>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18E7" w14:textId="0813D7EA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D178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6D537C1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A553334" w14:textId="3CEF9EB1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lastRenderedPageBreak/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C58A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lastRenderedPageBreak/>
              <w:t>Obtain formal consent for participant’s engagement in activity/service.</w:t>
            </w:r>
          </w:p>
          <w:p w14:paraId="419A3133" w14:textId="54806403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lastRenderedPageBreak/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5E4D2A" w14:textId="405100E0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23B7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0D0E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94D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1EAB9C4A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C46" w14:textId="42FB7397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832A" w14:textId="5C89B8C1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B8B" w14:textId="2A81B302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6F9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CFBFA58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4F4308E" w14:textId="2F71D09B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A07A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AA13811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36F7A85B" w14:textId="10F862A5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026CB2" w14:textId="7E9B704E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700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8C7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529A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34E9DB5D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B565" w14:textId="7EAF6DDA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DDE" w14:textId="23ED05C5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71C" w14:textId="57032863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454B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BE0E7EF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50A5195" w14:textId="4ECE2E4C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F1E0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1537E977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67E894BF" w14:textId="472EA9D6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F587F" w14:textId="2C3065DC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FCAB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019D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C78B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</w:tbl>
    <w:p w14:paraId="54501C58" w14:textId="77777777" w:rsidR="00147D83" w:rsidRDefault="00147D83">
      <w:r>
        <w:br w:type="page"/>
      </w:r>
    </w:p>
    <w:p w14:paraId="54501C59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54501C5B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4501C61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6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4501C68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6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63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6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6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6F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6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6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6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7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7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7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7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7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7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8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80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8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8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8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01C85" w14:textId="77777777" w:rsidR="00B64D94" w:rsidRDefault="00B64D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501C87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C86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501C8C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54501C88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501C8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501C8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501C8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501C91" w14:textId="77777777" w:rsidTr="00BB1E0F">
        <w:tc>
          <w:tcPr>
            <w:tcW w:w="4786" w:type="dxa"/>
          </w:tcPr>
          <w:p w14:paraId="54501C8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8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8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501C96" w14:textId="77777777" w:rsidTr="00BB1E0F">
        <w:tc>
          <w:tcPr>
            <w:tcW w:w="4786" w:type="dxa"/>
          </w:tcPr>
          <w:p w14:paraId="54501C92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3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4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5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501C9B" w14:textId="77777777" w:rsidTr="00BB1E0F">
        <w:tc>
          <w:tcPr>
            <w:tcW w:w="4786" w:type="dxa"/>
          </w:tcPr>
          <w:p w14:paraId="54501C97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8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9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A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CA0" w14:textId="77777777" w:rsidTr="00BB1E0F">
        <w:tc>
          <w:tcPr>
            <w:tcW w:w="4786" w:type="dxa"/>
          </w:tcPr>
          <w:p w14:paraId="54501C9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CA5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54501CA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501CA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501CA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501CA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501CA6" w14:textId="77777777" w:rsidR="00714A0F" w:rsidRDefault="00714A0F" w:rsidP="00714A0F"/>
    <w:p w14:paraId="54501CA7" w14:textId="77777777" w:rsidR="00B64D94" w:rsidRDefault="00B64D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4501CA8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lastRenderedPageBreak/>
        <w:t>Hierarchy of Controls</w:t>
      </w:r>
    </w:p>
    <w:p w14:paraId="54501CA9" w14:textId="77777777" w:rsidR="00714A0F" w:rsidRDefault="00714A0F">
      <w:pPr>
        <w:rPr>
          <w:noProof/>
          <w:lang w:val="en-AU" w:eastAsia="en-AU"/>
        </w:rPr>
      </w:pPr>
    </w:p>
    <w:p w14:paraId="54501CAA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54501D22" wp14:editId="54501D2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01CAB" w14:textId="77777777" w:rsidR="00714A0F" w:rsidRDefault="00714A0F">
      <w:pPr>
        <w:rPr>
          <w:rFonts w:ascii="Arial" w:hAnsi="Arial" w:cs="Arial"/>
          <w:b/>
        </w:rPr>
      </w:pPr>
    </w:p>
    <w:p w14:paraId="54501CAC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4501CB0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501CA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A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501CA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54501CB7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1CB3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4501CB4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4501CBE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B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B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54501CC5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C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C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54501CC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C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C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4501CD3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D1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D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4501CD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D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D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D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4501CDB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54501D0F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F50B09" w:rsidRPr="00BA0F87" w14:paraId="0F9185FF" w14:textId="77777777" w:rsidTr="005D0E95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94B84E8" w14:textId="77777777" w:rsidR="00F50B09" w:rsidRPr="00BA0F87" w:rsidRDefault="00F50B09" w:rsidP="005D0E95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1366A1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F50B09" w:rsidRPr="00BA0F87" w14:paraId="1C3F6751" w14:textId="77777777" w:rsidTr="005D0E95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CCE489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01ED" w14:textId="77777777" w:rsidR="00F50B09" w:rsidRPr="00BA0F87" w:rsidRDefault="00F50B09" w:rsidP="005D0E95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8AD3F7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F26FBE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1B58AA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C956FE8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2BF2CA1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F50B09" w:rsidRPr="00BA0F87" w14:paraId="106C03DD" w14:textId="77777777" w:rsidTr="005D0E95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B402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EF90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EB852C2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04BC89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65B738B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D6C6CC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39684A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01B54A49" w14:textId="77777777" w:rsidTr="005D0E95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CFF2B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CBD8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9D9F24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930CC0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10563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DC8CA8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B0FA18B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7C3EDC7D" w14:textId="77777777" w:rsidTr="005D0E95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F7E81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E63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91BF0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45A359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3C7287D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69318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09EEEE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10F4030F" w14:textId="77777777" w:rsidTr="005D0E95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DB4C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ED05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7EABCC5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358B73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D7AB205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0C444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CA354A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F50B09" w:rsidRPr="00BA0F87" w14:paraId="4B641909" w14:textId="77777777" w:rsidTr="005D0E95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60F3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B196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360AF4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F30B37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62E94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F9C0FF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11DB2E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4501D10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p w14:paraId="072AED64" w14:textId="77777777" w:rsidR="00F50B09" w:rsidRDefault="00F50B09">
      <w:pPr>
        <w:jc w:val="both"/>
        <w:rPr>
          <w:rFonts w:ascii="Arial" w:hAnsi="Arial" w:cs="Arial"/>
          <w:b/>
          <w:spacing w:val="-3"/>
          <w:sz w:val="4"/>
        </w:rPr>
      </w:pPr>
    </w:p>
    <w:p w14:paraId="14E1C4C3" w14:textId="77777777" w:rsidR="00F50B09" w:rsidRDefault="00F50B09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4501D1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54501D1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4501D1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4501D1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4501D1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54501D1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4501D19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4501D1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4501D18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54501D1C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4501D1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4501D1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54501D1F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4501D1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4501D1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4501D2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01D26" w14:textId="77777777" w:rsidR="00091332" w:rsidRDefault="00091332">
      <w:r>
        <w:separator/>
      </w:r>
    </w:p>
  </w:endnote>
  <w:endnote w:type="continuationSeparator" w:id="0">
    <w:p w14:paraId="54501D27" w14:textId="77777777" w:rsidR="00091332" w:rsidRDefault="0009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1D2C" w14:textId="35AEA1EA" w:rsidR="00091332" w:rsidRDefault="00091332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5D2DAD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 w:rsidR="00764885">
      <w:rPr>
        <w:rStyle w:val="PageNumber"/>
        <w:rFonts w:ascii="Arial" w:hAnsi="Arial" w:cs="Arial"/>
      </w:rPr>
      <w:t>/12</w:t>
    </w:r>
  </w:p>
  <w:p w14:paraId="54501D2D" w14:textId="77777777" w:rsidR="00091332" w:rsidRPr="00FD0B2F" w:rsidRDefault="00091332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501D2E" w14:textId="4B7D2B4F" w:rsidR="00091332" w:rsidRPr="00E00DDB" w:rsidRDefault="00BA2FF7" w:rsidP="00BA2FF7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C73496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C73496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1D38" w14:textId="77777777" w:rsidR="00091332" w:rsidRDefault="00091332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4501D39" w14:textId="77777777" w:rsidR="00091332" w:rsidRDefault="00091332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4501D3A" w14:textId="77777777" w:rsidR="00091332" w:rsidRPr="00FD0B2F" w:rsidRDefault="00091332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501D3B" w14:textId="77777777" w:rsidR="00091332" w:rsidRPr="004B6CE5" w:rsidRDefault="00091332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54501D3C" w14:textId="77777777" w:rsidR="00091332" w:rsidRDefault="00091332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01D24" w14:textId="77777777" w:rsidR="00091332" w:rsidRDefault="00091332">
      <w:r>
        <w:separator/>
      </w:r>
    </w:p>
  </w:footnote>
  <w:footnote w:type="continuationSeparator" w:id="0">
    <w:p w14:paraId="54501D25" w14:textId="77777777" w:rsidR="00091332" w:rsidRDefault="0009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1D28" w14:textId="77777777" w:rsidR="00091332" w:rsidRPr="00842A84" w:rsidRDefault="00091332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501D3D" wp14:editId="54501D3E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4501D29" w14:textId="77777777" w:rsidR="00091332" w:rsidRPr="00842A84" w:rsidRDefault="0009133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54501D2A" w14:textId="77777777" w:rsidR="00091332" w:rsidRPr="00842A84" w:rsidRDefault="0009133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54501D2B" w14:textId="77777777" w:rsidR="00091332" w:rsidRPr="00107A49" w:rsidRDefault="00091332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091332" w:rsidRPr="001609C9" w14:paraId="54501D32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4501D2F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4501D3F" wp14:editId="54501D40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4501D30" w14:textId="77777777" w:rsidR="00091332" w:rsidRPr="002477BB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4501D31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091332" w:rsidRPr="001609C9" w14:paraId="54501D36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54501D33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54501D34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501D35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54501D37" w14:textId="77777777" w:rsidR="00091332" w:rsidRDefault="00091332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1442B"/>
    <w:rsid w:val="000357B3"/>
    <w:rsid w:val="00051019"/>
    <w:rsid w:val="00056FC4"/>
    <w:rsid w:val="00070269"/>
    <w:rsid w:val="000721EC"/>
    <w:rsid w:val="00091332"/>
    <w:rsid w:val="000A3CCE"/>
    <w:rsid w:val="000A5976"/>
    <w:rsid w:val="000C2941"/>
    <w:rsid w:val="000D115F"/>
    <w:rsid w:val="000E0552"/>
    <w:rsid w:val="000F417E"/>
    <w:rsid w:val="000F7F5B"/>
    <w:rsid w:val="0010066F"/>
    <w:rsid w:val="00101F2C"/>
    <w:rsid w:val="0010746E"/>
    <w:rsid w:val="00107825"/>
    <w:rsid w:val="00107A49"/>
    <w:rsid w:val="00111378"/>
    <w:rsid w:val="0012093F"/>
    <w:rsid w:val="00121C7B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C7B96"/>
    <w:rsid w:val="001D0FDC"/>
    <w:rsid w:val="001E76F2"/>
    <w:rsid w:val="001F0FEB"/>
    <w:rsid w:val="002102B7"/>
    <w:rsid w:val="002279E6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D143A"/>
    <w:rsid w:val="002D46AC"/>
    <w:rsid w:val="002E163E"/>
    <w:rsid w:val="002F154C"/>
    <w:rsid w:val="002F229E"/>
    <w:rsid w:val="002F7AA8"/>
    <w:rsid w:val="00303F27"/>
    <w:rsid w:val="00345856"/>
    <w:rsid w:val="00371565"/>
    <w:rsid w:val="003741F1"/>
    <w:rsid w:val="0037633B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875C3"/>
    <w:rsid w:val="004A1524"/>
    <w:rsid w:val="004A40A3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C3A55"/>
    <w:rsid w:val="005C7777"/>
    <w:rsid w:val="005D2DAD"/>
    <w:rsid w:val="005E5669"/>
    <w:rsid w:val="005F0415"/>
    <w:rsid w:val="005F5C21"/>
    <w:rsid w:val="00611A9E"/>
    <w:rsid w:val="0061352E"/>
    <w:rsid w:val="00623193"/>
    <w:rsid w:val="006238D8"/>
    <w:rsid w:val="00627657"/>
    <w:rsid w:val="0063207F"/>
    <w:rsid w:val="00644838"/>
    <w:rsid w:val="00682D11"/>
    <w:rsid w:val="00691C54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4685A"/>
    <w:rsid w:val="00764885"/>
    <w:rsid w:val="00774602"/>
    <w:rsid w:val="00775369"/>
    <w:rsid w:val="00787019"/>
    <w:rsid w:val="007C417D"/>
    <w:rsid w:val="007D7823"/>
    <w:rsid w:val="007D7F09"/>
    <w:rsid w:val="00831036"/>
    <w:rsid w:val="00842A84"/>
    <w:rsid w:val="00843966"/>
    <w:rsid w:val="008519A3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A06DE"/>
    <w:rsid w:val="009B2D76"/>
    <w:rsid w:val="009C4EFF"/>
    <w:rsid w:val="009D6BBF"/>
    <w:rsid w:val="009E5406"/>
    <w:rsid w:val="00A131F2"/>
    <w:rsid w:val="00A22C20"/>
    <w:rsid w:val="00A3113C"/>
    <w:rsid w:val="00A3466B"/>
    <w:rsid w:val="00A42489"/>
    <w:rsid w:val="00A4465A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64D94"/>
    <w:rsid w:val="00BA0F87"/>
    <w:rsid w:val="00BA216E"/>
    <w:rsid w:val="00BA2FF7"/>
    <w:rsid w:val="00BB1E0F"/>
    <w:rsid w:val="00BB511E"/>
    <w:rsid w:val="00BD207A"/>
    <w:rsid w:val="00BD5FF6"/>
    <w:rsid w:val="00BE088B"/>
    <w:rsid w:val="00BF3A88"/>
    <w:rsid w:val="00BF75D3"/>
    <w:rsid w:val="00C01935"/>
    <w:rsid w:val="00C048F0"/>
    <w:rsid w:val="00C06651"/>
    <w:rsid w:val="00C16E86"/>
    <w:rsid w:val="00C42AF6"/>
    <w:rsid w:val="00C4670E"/>
    <w:rsid w:val="00C54EFC"/>
    <w:rsid w:val="00C73496"/>
    <w:rsid w:val="00C870A5"/>
    <w:rsid w:val="00C960B9"/>
    <w:rsid w:val="00CB62DE"/>
    <w:rsid w:val="00CD48B1"/>
    <w:rsid w:val="00CE4AA4"/>
    <w:rsid w:val="00D02E97"/>
    <w:rsid w:val="00D13879"/>
    <w:rsid w:val="00D17536"/>
    <w:rsid w:val="00D20ED5"/>
    <w:rsid w:val="00D33262"/>
    <w:rsid w:val="00D44DA8"/>
    <w:rsid w:val="00D5256F"/>
    <w:rsid w:val="00D555AB"/>
    <w:rsid w:val="00D557F8"/>
    <w:rsid w:val="00D61179"/>
    <w:rsid w:val="00D6647D"/>
    <w:rsid w:val="00D677BF"/>
    <w:rsid w:val="00D748D0"/>
    <w:rsid w:val="00D95518"/>
    <w:rsid w:val="00DA1961"/>
    <w:rsid w:val="00DA5B49"/>
    <w:rsid w:val="00DB5E42"/>
    <w:rsid w:val="00DD4313"/>
    <w:rsid w:val="00DE1A1B"/>
    <w:rsid w:val="00DF25F3"/>
    <w:rsid w:val="00E00DDB"/>
    <w:rsid w:val="00E11248"/>
    <w:rsid w:val="00E11BC0"/>
    <w:rsid w:val="00E27C5A"/>
    <w:rsid w:val="00E37607"/>
    <w:rsid w:val="00E420A1"/>
    <w:rsid w:val="00E520FA"/>
    <w:rsid w:val="00E6578E"/>
    <w:rsid w:val="00E661ED"/>
    <w:rsid w:val="00E70F8F"/>
    <w:rsid w:val="00E71B6F"/>
    <w:rsid w:val="00E72C2D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1BA3"/>
    <w:rsid w:val="00F42310"/>
    <w:rsid w:val="00F50B09"/>
    <w:rsid w:val="00F56F93"/>
    <w:rsid w:val="00F9719C"/>
    <w:rsid w:val="00F97CA6"/>
    <w:rsid w:val="00FA051C"/>
    <w:rsid w:val="00FB0F96"/>
    <w:rsid w:val="00FB4DD6"/>
    <w:rsid w:val="00FC0967"/>
    <w:rsid w:val="00FC4657"/>
    <w:rsid w:val="00FD7758"/>
    <w:rsid w:val="00FE108C"/>
    <w:rsid w:val="00FE32A7"/>
    <w:rsid w:val="00FE6B99"/>
    <w:rsid w:val="00FF008C"/>
    <w:rsid w:val="00FF094F"/>
    <w:rsid w:val="00FF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54501B39"/>
  <w15:docId w15:val="{B2768028-DABC-4BFE-ADA2-CFA217C9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5A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E112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1248"/>
  </w:style>
  <w:style w:type="character" w:customStyle="1" w:styleId="CommentTextChar">
    <w:name w:val="Comment Text Char"/>
    <w:basedOn w:val="DefaultParagraphFont"/>
    <w:link w:val="CommentText"/>
    <w:rsid w:val="00E1124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1248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BB2930-BE13-47B2-907F-3F1FA01AA8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24529-58B0-4EDF-AC29-4F354F1DC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EFACEF-200F-42D5-B87F-887445533AF1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12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2020-07-09T01:29:00Z</dcterms:created>
  <dcterms:modified xsi:type="dcterms:W3CDTF">2020-07-09T01:29:00Z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