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6"/>
        <w:gridCol w:w="4508"/>
        <w:gridCol w:w="4928"/>
      </w:tblGrid>
      <w:tr w:rsidR="00A42489" w:rsidRPr="00A42489" w14:paraId="4C1FF604" w14:textId="77777777" w:rsidTr="00997982">
        <w:trPr>
          <w:trHeight w:val="340"/>
        </w:trPr>
        <w:tc>
          <w:tcPr>
            <w:tcW w:w="1923" w:type="pct"/>
            <w:shd w:val="clear" w:color="auto" w:fill="BFBFBF" w:themeFill="background1" w:themeFillShade="BF"/>
            <w:vAlign w:val="center"/>
          </w:tcPr>
          <w:p w14:paraId="4C1FF601" w14:textId="77777777" w:rsidR="00A42489" w:rsidRPr="00A42489" w:rsidRDefault="00513F1A" w:rsidP="00997982">
            <w:pPr>
              <w:rPr>
                <w:rFonts w:ascii="Arial" w:hAnsi="Arial" w:cs="Arial"/>
                <w:b/>
              </w:rPr>
            </w:pPr>
            <w:bookmarkStart w:id="0" w:name="_GoBack"/>
            <w:bookmarkEnd w:id="0"/>
            <w:r>
              <w:rPr>
                <w:rFonts w:ascii="Arial" w:hAnsi="Arial" w:cs="Arial"/>
                <w:b/>
              </w:rPr>
              <w:t>Department / Parish</w:t>
            </w:r>
            <w:r w:rsidR="00410B54">
              <w:rPr>
                <w:rFonts w:ascii="Arial" w:hAnsi="Arial" w:cs="Arial"/>
                <w:b/>
              </w:rPr>
              <w:t xml:space="preserve"> </w:t>
            </w:r>
          </w:p>
        </w:tc>
        <w:tc>
          <w:tcPr>
            <w:tcW w:w="1470" w:type="pct"/>
            <w:shd w:val="clear" w:color="auto" w:fill="BFBFBF" w:themeFill="background1" w:themeFillShade="BF"/>
            <w:vAlign w:val="center"/>
          </w:tcPr>
          <w:p w14:paraId="4C1FF602" w14:textId="77777777" w:rsidR="00A42489" w:rsidRPr="00A42489" w:rsidRDefault="00A42489" w:rsidP="00997982">
            <w:pPr>
              <w:rPr>
                <w:rFonts w:ascii="Arial" w:hAnsi="Arial" w:cs="Arial"/>
                <w:b/>
              </w:rPr>
            </w:pPr>
            <w:r w:rsidRPr="00A42489">
              <w:rPr>
                <w:rFonts w:ascii="Arial" w:hAnsi="Arial" w:cs="Arial"/>
                <w:b/>
              </w:rPr>
              <w:t>Site / Location</w:t>
            </w:r>
          </w:p>
        </w:tc>
        <w:tc>
          <w:tcPr>
            <w:tcW w:w="1607" w:type="pct"/>
            <w:shd w:val="clear" w:color="auto" w:fill="BFBFBF" w:themeFill="background1" w:themeFillShade="BF"/>
            <w:vAlign w:val="center"/>
          </w:tcPr>
          <w:p w14:paraId="4C1FF603" w14:textId="77777777" w:rsidR="00A42489" w:rsidRPr="00A42489" w:rsidRDefault="00A42489" w:rsidP="00997982">
            <w:pPr>
              <w:rPr>
                <w:rFonts w:ascii="Arial" w:hAnsi="Arial" w:cs="Arial"/>
                <w:b/>
              </w:rPr>
            </w:pPr>
            <w:r w:rsidRPr="00A42489">
              <w:rPr>
                <w:rFonts w:ascii="Arial" w:hAnsi="Arial" w:cs="Arial"/>
                <w:b/>
              </w:rPr>
              <w:t>Specific Work Area</w:t>
            </w:r>
          </w:p>
        </w:tc>
      </w:tr>
      <w:tr w:rsidR="001C5DF5" w:rsidRPr="00A42489" w14:paraId="4C1FF608" w14:textId="77777777" w:rsidTr="00997982">
        <w:trPr>
          <w:trHeight w:val="397"/>
        </w:trPr>
        <w:tc>
          <w:tcPr>
            <w:tcW w:w="1923" w:type="pct"/>
            <w:tcBorders>
              <w:bottom w:val="single" w:sz="4" w:space="0" w:color="auto"/>
            </w:tcBorders>
            <w:vAlign w:val="center"/>
          </w:tcPr>
          <w:p w14:paraId="4C1FF605" w14:textId="77777777" w:rsidR="001C5DF5" w:rsidRDefault="001C5DF5" w:rsidP="00997982">
            <w:pPr>
              <w:rPr>
                <w:rFonts w:ascii="Arial" w:hAnsi="Arial" w:cs="Arial"/>
                <w:b/>
              </w:rPr>
            </w:pPr>
          </w:p>
        </w:tc>
        <w:tc>
          <w:tcPr>
            <w:tcW w:w="1470" w:type="pct"/>
            <w:tcBorders>
              <w:bottom w:val="single" w:sz="4" w:space="0" w:color="auto"/>
            </w:tcBorders>
            <w:vAlign w:val="center"/>
          </w:tcPr>
          <w:p w14:paraId="4C1FF606" w14:textId="77777777" w:rsidR="001C5DF5" w:rsidRPr="00A42489" w:rsidRDefault="001C5DF5" w:rsidP="00997982">
            <w:pPr>
              <w:rPr>
                <w:rFonts w:ascii="Arial" w:hAnsi="Arial" w:cs="Arial"/>
                <w:b/>
              </w:rPr>
            </w:pPr>
          </w:p>
        </w:tc>
        <w:tc>
          <w:tcPr>
            <w:tcW w:w="1607" w:type="pct"/>
            <w:tcBorders>
              <w:bottom w:val="single" w:sz="4" w:space="0" w:color="auto"/>
            </w:tcBorders>
            <w:vAlign w:val="center"/>
          </w:tcPr>
          <w:p w14:paraId="4C1FF607" w14:textId="77777777" w:rsidR="001C5DF5" w:rsidRPr="00A42489" w:rsidRDefault="001C5DF5" w:rsidP="00997982">
            <w:pPr>
              <w:rPr>
                <w:rFonts w:ascii="Arial" w:hAnsi="Arial" w:cs="Arial"/>
                <w:b/>
              </w:rPr>
            </w:pPr>
          </w:p>
        </w:tc>
      </w:tr>
      <w:tr w:rsidR="00FE108C" w:rsidRPr="00A42489" w14:paraId="4C1FF60B" w14:textId="77777777" w:rsidTr="00997982">
        <w:trPr>
          <w:trHeight w:val="340"/>
        </w:trPr>
        <w:tc>
          <w:tcPr>
            <w:tcW w:w="1923" w:type="pct"/>
            <w:shd w:val="clear" w:color="auto" w:fill="BFBFBF" w:themeFill="background1" w:themeFillShade="BF"/>
            <w:vAlign w:val="center"/>
          </w:tcPr>
          <w:p w14:paraId="4C1FF609" w14:textId="77777777" w:rsidR="00FE108C" w:rsidRPr="00A42489" w:rsidRDefault="00FE108C" w:rsidP="00997982">
            <w:pPr>
              <w:rPr>
                <w:rFonts w:ascii="Arial" w:hAnsi="Arial" w:cs="Arial"/>
                <w:b/>
              </w:rPr>
            </w:pPr>
            <w:r w:rsidRPr="00A42489">
              <w:rPr>
                <w:rFonts w:ascii="Arial" w:hAnsi="Arial" w:cs="Arial"/>
                <w:b/>
              </w:rPr>
              <w:t>Date of Assessment</w:t>
            </w:r>
          </w:p>
        </w:tc>
        <w:tc>
          <w:tcPr>
            <w:tcW w:w="3077" w:type="pct"/>
            <w:gridSpan w:val="2"/>
            <w:shd w:val="clear" w:color="auto" w:fill="BFBFBF" w:themeFill="background1" w:themeFillShade="BF"/>
            <w:vAlign w:val="center"/>
          </w:tcPr>
          <w:p w14:paraId="4C1FF60A" w14:textId="77777777" w:rsidR="00FE108C" w:rsidRPr="00A42489" w:rsidRDefault="00FE108C" w:rsidP="00997982">
            <w:pPr>
              <w:rPr>
                <w:rFonts w:ascii="Arial" w:hAnsi="Arial" w:cs="Arial"/>
                <w:b/>
              </w:rPr>
            </w:pPr>
            <w:r w:rsidRPr="00A42489">
              <w:rPr>
                <w:rFonts w:ascii="Arial" w:hAnsi="Arial" w:cs="Arial"/>
                <w:b/>
              </w:rPr>
              <w:t>Job Task Description</w:t>
            </w:r>
          </w:p>
        </w:tc>
      </w:tr>
      <w:tr w:rsidR="00FE108C" w:rsidRPr="00A42489" w14:paraId="4C1FF60E" w14:textId="77777777" w:rsidTr="00997982">
        <w:trPr>
          <w:trHeight w:val="397"/>
        </w:trPr>
        <w:tc>
          <w:tcPr>
            <w:tcW w:w="1923" w:type="pct"/>
            <w:tcBorders>
              <w:bottom w:val="single" w:sz="4" w:space="0" w:color="auto"/>
            </w:tcBorders>
            <w:vAlign w:val="center"/>
          </w:tcPr>
          <w:p w14:paraId="4C1FF60C" w14:textId="77777777" w:rsidR="00FE108C" w:rsidRPr="00A42489" w:rsidRDefault="00FE108C" w:rsidP="00997982">
            <w:pPr>
              <w:rPr>
                <w:rFonts w:ascii="Arial" w:hAnsi="Arial" w:cs="Arial"/>
                <w:b/>
              </w:rPr>
            </w:pPr>
          </w:p>
        </w:tc>
        <w:tc>
          <w:tcPr>
            <w:tcW w:w="3077" w:type="pct"/>
            <w:gridSpan w:val="2"/>
            <w:tcBorders>
              <w:bottom w:val="single" w:sz="4" w:space="0" w:color="auto"/>
            </w:tcBorders>
            <w:vAlign w:val="center"/>
          </w:tcPr>
          <w:p w14:paraId="4C1FF60D" w14:textId="3F5AB9FB" w:rsidR="00FE108C" w:rsidRPr="00A42489" w:rsidRDefault="00CA7391" w:rsidP="00997982">
            <w:pPr>
              <w:rPr>
                <w:rFonts w:ascii="Arial" w:hAnsi="Arial" w:cs="Arial"/>
                <w:b/>
              </w:rPr>
            </w:pPr>
            <w:r>
              <w:rPr>
                <w:rFonts w:ascii="Arial" w:hAnsi="Arial" w:cs="Arial"/>
                <w:b/>
              </w:rPr>
              <w:t>Parish BBQ</w:t>
            </w:r>
          </w:p>
        </w:tc>
      </w:tr>
    </w:tbl>
    <w:p w14:paraId="4C1FF60F" w14:textId="77777777" w:rsidR="001C5DF5" w:rsidRDefault="001C5DF5"/>
    <w:tbl>
      <w:tblPr>
        <w:tblStyle w:val="TableGrid"/>
        <w:tblW w:w="0" w:type="auto"/>
        <w:tblLayout w:type="fixed"/>
        <w:tblLook w:val="04A0" w:firstRow="1" w:lastRow="0" w:firstColumn="1" w:lastColumn="0" w:noHBand="0" w:noVBand="1"/>
      </w:tblPr>
      <w:tblGrid>
        <w:gridCol w:w="4786"/>
        <w:gridCol w:w="3686"/>
        <w:gridCol w:w="4536"/>
        <w:gridCol w:w="2551"/>
      </w:tblGrid>
      <w:tr w:rsidR="00D677BF" w:rsidRPr="00E70F8F" w14:paraId="4C1FF611" w14:textId="77777777" w:rsidTr="00997982">
        <w:trPr>
          <w:trHeight w:val="340"/>
        </w:trPr>
        <w:tc>
          <w:tcPr>
            <w:tcW w:w="15559" w:type="dxa"/>
            <w:gridSpan w:val="4"/>
            <w:shd w:val="clear" w:color="auto" w:fill="BFBFBF"/>
            <w:vAlign w:val="center"/>
          </w:tcPr>
          <w:p w14:paraId="4C1FF610" w14:textId="77777777" w:rsidR="00D677BF" w:rsidRPr="00E70F8F" w:rsidRDefault="00D677BF" w:rsidP="00997982">
            <w:pPr>
              <w:rPr>
                <w:rFonts w:ascii="Arial" w:hAnsi="Arial" w:cs="Arial"/>
                <w:b/>
              </w:rPr>
            </w:pPr>
            <w:r>
              <w:rPr>
                <w:rFonts w:ascii="Arial" w:hAnsi="Arial" w:cs="Arial"/>
                <w:b/>
              </w:rPr>
              <w:t xml:space="preserve">Risk Assessment </w:t>
            </w:r>
            <w:r w:rsidRPr="00E70F8F">
              <w:rPr>
                <w:rFonts w:ascii="Arial" w:hAnsi="Arial" w:cs="Arial"/>
                <w:b/>
              </w:rPr>
              <w:t>Developed By</w:t>
            </w:r>
            <w:r>
              <w:rPr>
                <w:rFonts w:ascii="Arial" w:hAnsi="Arial" w:cs="Arial"/>
                <w:b/>
              </w:rPr>
              <w:t xml:space="preserve"> / Consulted With</w:t>
            </w:r>
          </w:p>
        </w:tc>
      </w:tr>
      <w:tr w:rsidR="00D677BF" w:rsidRPr="00E70F8F" w14:paraId="4C1FF616" w14:textId="77777777" w:rsidTr="00997982">
        <w:trPr>
          <w:trHeight w:val="340"/>
        </w:trPr>
        <w:tc>
          <w:tcPr>
            <w:tcW w:w="4786" w:type="dxa"/>
            <w:shd w:val="clear" w:color="auto" w:fill="BFBFBF"/>
            <w:vAlign w:val="center"/>
          </w:tcPr>
          <w:p w14:paraId="4C1FF612" w14:textId="77777777" w:rsidR="00D677BF" w:rsidRDefault="00D677BF" w:rsidP="00997982">
            <w:pPr>
              <w:rPr>
                <w:rFonts w:ascii="Arial" w:hAnsi="Arial" w:cs="Arial"/>
                <w:b/>
              </w:rPr>
            </w:pPr>
            <w:r>
              <w:rPr>
                <w:rFonts w:ascii="Arial" w:hAnsi="Arial" w:cs="Arial"/>
                <w:b/>
              </w:rPr>
              <w:t>Name</w:t>
            </w:r>
          </w:p>
        </w:tc>
        <w:tc>
          <w:tcPr>
            <w:tcW w:w="3686" w:type="dxa"/>
            <w:shd w:val="clear" w:color="auto" w:fill="BFBFBF"/>
            <w:vAlign w:val="center"/>
          </w:tcPr>
          <w:p w14:paraId="4C1FF613" w14:textId="77777777" w:rsidR="00D677BF" w:rsidRPr="00E70F8F" w:rsidRDefault="00D677BF" w:rsidP="00997982">
            <w:pPr>
              <w:rPr>
                <w:rFonts w:ascii="Arial" w:hAnsi="Arial" w:cs="Arial"/>
                <w:b/>
              </w:rPr>
            </w:pPr>
            <w:r w:rsidRPr="00E70F8F">
              <w:rPr>
                <w:rFonts w:ascii="Arial" w:hAnsi="Arial" w:cs="Arial"/>
                <w:b/>
              </w:rPr>
              <w:t>Signed</w:t>
            </w:r>
          </w:p>
        </w:tc>
        <w:tc>
          <w:tcPr>
            <w:tcW w:w="4536" w:type="dxa"/>
            <w:shd w:val="clear" w:color="auto" w:fill="BFBFBF"/>
            <w:vAlign w:val="center"/>
          </w:tcPr>
          <w:p w14:paraId="4C1FF614" w14:textId="77777777" w:rsidR="00D677BF" w:rsidRPr="00E70F8F" w:rsidRDefault="00D677BF" w:rsidP="00997982">
            <w:pPr>
              <w:rPr>
                <w:rFonts w:ascii="Arial" w:hAnsi="Arial" w:cs="Arial"/>
                <w:b/>
              </w:rPr>
            </w:pPr>
            <w:r>
              <w:rPr>
                <w:rFonts w:ascii="Arial" w:hAnsi="Arial" w:cs="Arial"/>
                <w:b/>
              </w:rPr>
              <w:t>Position</w:t>
            </w:r>
          </w:p>
        </w:tc>
        <w:tc>
          <w:tcPr>
            <w:tcW w:w="2551" w:type="dxa"/>
            <w:shd w:val="clear" w:color="auto" w:fill="BFBFBF"/>
            <w:vAlign w:val="center"/>
          </w:tcPr>
          <w:p w14:paraId="4C1FF615" w14:textId="77777777" w:rsidR="00D677BF" w:rsidRPr="00E70F8F" w:rsidRDefault="00D677BF" w:rsidP="00997982">
            <w:pPr>
              <w:rPr>
                <w:rFonts w:ascii="Arial" w:hAnsi="Arial" w:cs="Arial"/>
                <w:b/>
              </w:rPr>
            </w:pPr>
            <w:r>
              <w:rPr>
                <w:rFonts w:ascii="Arial" w:hAnsi="Arial" w:cs="Arial"/>
                <w:b/>
              </w:rPr>
              <w:t>Date</w:t>
            </w:r>
          </w:p>
        </w:tc>
      </w:tr>
      <w:tr w:rsidR="00D677BF" w:rsidRPr="00E70F8F" w14:paraId="4C1FF61B" w14:textId="77777777" w:rsidTr="00997982">
        <w:trPr>
          <w:trHeight w:val="397"/>
        </w:trPr>
        <w:tc>
          <w:tcPr>
            <w:tcW w:w="4786" w:type="dxa"/>
          </w:tcPr>
          <w:p w14:paraId="4C1FF617" w14:textId="77777777" w:rsidR="00D677BF" w:rsidRPr="00E70F8F" w:rsidRDefault="00D677BF" w:rsidP="00CB169E">
            <w:pPr>
              <w:rPr>
                <w:rFonts w:ascii="Arial" w:hAnsi="Arial" w:cs="Arial"/>
                <w:sz w:val="28"/>
                <w:szCs w:val="28"/>
              </w:rPr>
            </w:pPr>
          </w:p>
        </w:tc>
        <w:tc>
          <w:tcPr>
            <w:tcW w:w="3686" w:type="dxa"/>
          </w:tcPr>
          <w:p w14:paraId="4C1FF618" w14:textId="77777777" w:rsidR="00D677BF" w:rsidRPr="00E70F8F" w:rsidRDefault="00D677BF" w:rsidP="00CB169E">
            <w:pPr>
              <w:rPr>
                <w:rFonts w:ascii="Arial" w:hAnsi="Arial" w:cs="Arial"/>
                <w:sz w:val="28"/>
                <w:szCs w:val="28"/>
              </w:rPr>
            </w:pPr>
          </w:p>
        </w:tc>
        <w:tc>
          <w:tcPr>
            <w:tcW w:w="4536" w:type="dxa"/>
          </w:tcPr>
          <w:p w14:paraId="4C1FF619" w14:textId="77777777" w:rsidR="00D677BF" w:rsidRPr="00E70F8F" w:rsidRDefault="00D677BF" w:rsidP="00CB169E">
            <w:pPr>
              <w:rPr>
                <w:rFonts w:ascii="Arial" w:hAnsi="Arial" w:cs="Arial"/>
                <w:sz w:val="28"/>
                <w:szCs w:val="28"/>
              </w:rPr>
            </w:pPr>
          </w:p>
        </w:tc>
        <w:tc>
          <w:tcPr>
            <w:tcW w:w="2551" w:type="dxa"/>
          </w:tcPr>
          <w:p w14:paraId="4C1FF61A" w14:textId="77777777" w:rsidR="00D677BF" w:rsidRPr="00E70F8F" w:rsidRDefault="00D677BF" w:rsidP="00CB169E">
            <w:pPr>
              <w:rPr>
                <w:rFonts w:ascii="Arial" w:hAnsi="Arial" w:cs="Arial"/>
                <w:sz w:val="28"/>
                <w:szCs w:val="28"/>
              </w:rPr>
            </w:pPr>
          </w:p>
        </w:tc>
      </w:tr>
      <w:tr w:rsidR="00D677BF" w:rsidRPr="00E70F8F" w14:paraId="4C1FF620" w14:textId="77777777" w:rsidTr="00997982">
        <w:trPr>
          <w:trHeight w:val="397"/>
        </w:trPr>
        <w:tc>
          <w:tcPr>
            <w:tcW w:w="4786" w:type="dxa"/>
          </w:tcPr>
          <w:p w14:paraId="4C1FF61C" w14:textId="77777777" w:rsidR="00D677BF" w:rsidRPr="00E70F8F" w:rsidRDefault="00D677BF" w:rsidP="00CB169E">
            <w:pPr>
              <w:rPr>
                <w:rFonts w:ascii="Arial" w:hAnsi="Arial" w:cs="Arial"/>
                <w:sz w:val="28"/>
                <w:szCs w:val="28"/>
              </w:rPr>
            </w:pPr>
          </w:p>
        </w:tc>
        <w:tc>
          <w:tcPr>
            <w:tcW w:w="3686" w:type="dxa"/>
          </w:tcPr>
          <w:p w14:paraId="4C1FF61D" w14:textId="77777777" w:rsidR="00D677BF" w:rsidRPr="00E70F8F" w:rsidRDefault="00D677BF" w:rsidP="00CB169E">
            <w:pPr>
              <w:rPr>
                <w:rFonts w:ascii="Arial" w:hAnsi="Arial" w:cs="Arial"/>
                <w:sz w:val="28"/>
                <w:szCs w:val="28"/>
              </w:rPr>
            </w:pPr>
          </w:p>
        </w:tc>
        <w:tc>
          <w:tcPr>
            <w:tcW w:w="4536" w:type="dxa"/>
          </w:tcPr>
          <w:p w14:paraId="4C1FF61E" w14:textId="77777777" w:rsidR="00D677BF" w:rsidRPr="00E70F8F" w:rsidRDefault="00D677BF" w:rsidP="00CB169E">
            <w:pPr>
              <w:rPr>
                <w:rFonts w:ascii="Arial" w:hAnsi="Arial" w:cs="Arial"/>
                <w:sz w:val="28"/>
                <w:szCs w:val="28"/>
              </w:rPr>
            </w:pPr>
          </w:p>
        </w:tc>
        <w:tc>
          <w:tcPr>
            <w:tcW w:w="2551" w:type="dxa"/>
          </w:tcPr>
          <w:p w14:paraId="4C1FF61F" w14:textId="77777777" w:rsidR="00D677BF" w:rsidRPr="00E70F8F" w:rsidRDefault="00D677BF" w:rsidP="00CB169E">
            <w:pPr>
              <w:rPr>
                <w:rFonts w:ascii="Arial" w:hAnsi="Arial" w:cs="Arial"/>
                <w:sz w:val="28"/>
                <w:szCs w:val="28"/>
              </w:rPr>
            </w:pPr>
          </w:p>
        </w:tc>
      </w:tr>
      <w:tr w:rsidR="00D677BF" w:rsidRPr="00E70F8F" w14:paraId="4C1FF625" w14:textId="77777777" w:rsidTr="00997982">
        <w:trPr>
          <w:trHeight w:val="397"/>
        </w:trPr>
        <w:tc>
          <w:tcPr>
            <w:tcW w:w="4786" w:type="dxa"/>
            <w:tcBorders>
              <w:bottom w:val="single" w:sz="4" w:space="0" w:color="auto"/>
            </w:tcBorders>
          </w:tcPr>
          <w:p w14:paraId="4C1FF621" w14:textId="77777777" w:rsidR="00D677BF" w:rsidRPr="00E70F8F" w:rsidRDefault="00D677BF" w:rsidP="00CB169E">
            <w:pPr>
              <w:rPr>
                <w:rFonts w:ascii="Arial" w:hAnsi="Arial" w:cs="Arial"/>
                <w:sz w:val="28"/>
                <w:szCs w:val="28"/>
              </w:rPr>
            </w:pPr>
          </w:p>
        </w:tc>
        <w:tc>
          <w:tcPr>
            <w:tcW w:w="3686" w:type="dxa"/>
            <w:tcBorders>
              <w:bottom w:val="single" w:sz="4" w:space="0" w:color="auto"/>
            </w:tcBorders>
          </w:tcPr>
          <w:p w14:paraId="4C1FF622" w14:textId="77777777" w:rsidR="00D677BF" w:rsidRPr="00E70F8F" w:rsidRDefault="00D677BF" w:rsidP="00CB169E">
            <w:pPr>
              <w:rPr>
                <w:rFonts w:ascii="Arial" w:hAnsi="Arial" w:cs="Arial"/>
                <w:sz w:val="28"/>
                <w:szCs w:val="28"/>
              </w:rPr>
            </w:pPr>
          </w:p>
        </w:tc>
        <w:tc>
          <w:tcPr>
            <w:tcW w:w="4536" w:type="dxa"/>
            <w:tcBorders>
              <w:bottom w:val="single" w:sz="4" w:space="0" w:color="auto"/>
            </w:tcBorders>
          </w:tcPr>
          <w:p w14:paraId="4C1FF623" w14:textId="77777777" w:rsidR="00D677BF" w:rsidRPr="00E70F8F" w:rsidRDefault="00D677BF" w:rsidP="00CB169E">
            <w:pPr>
              <w:rPr>
                <w:rFonts w:ascii="Arial" w:hAnsi="Arial" w:cs="Arial"/>
                <w:sz w:val="28"/>
                <w:szCs w:val="28"/>
              </w:rPr>
            </w:pPr>
          </w:p>
        </w:tc>
        <w:tc>
          <w:tcPr>
            <w:tcW w:w="2551" w:type="dxa"/>
            <w:tcBorders>
              <w:bottom w:val="single" w:sz="4" w:space="0" w:color="auto"/>
            </w:tcBorders>
          </w:tcPr>
          <w:p w14:paraId="4C1FF624" w14:textId="77777777" w:rsidR="00D677BF" w:rsidRPr="00E70F8F" w:rsidRDefault="00D677BF" w:rsidP="00CB169E">
            <w:pPr>
              <w:rPr>
                <w:rFonts w:ascii="Arial" w:hAnsi="Arial" w:cs="Arial"/>
                <w:sz w:val="28"/>
                <w:szCs w:val="28"/>
              </w:rPr>
            </w:pPr>
          </w:p>
        </w:tc>
      </w:tr>
    </w:tbl>
    <w:p w14:paraId="4C1FF626" w14:textId="77777777" w:rsidR="00D677BF" w:rsidRDefault="00D677BF"/>
    <w:tbl>
      <w:tblPr>
        <w:tblStyle w:val="TableGrid"/>
        <w:tblW w:w="0" w:type="auto"/>
        <w:tblLayout w:type="fixed"/>
        <w:tblLook w:val="04A0" w:firstRow="1" w:lastRow="0" w:firstColumn="1" w:lastColumn="0" w:noHBand="0" w:noVBand="1"/>
      </w:tblPr>
      <w:tblGrid>
        <w:gridCol w:w="3369"/>
        <w:gridCol w:w="4677"/>
        <w:gridCol w:w="3969"/>
        <w:gridCol w:w="3544"/>
      </w:tblGrid>
      <w:tr w:rsidR="001A393A" w:rsidRPr="00691AEA" w14:paraId="4C1FF628" w14:textId="77777777" w:rsidTr="00997982">
        <w:trPr>
          <w:trHeight w:val="340"/>
        </w:trPr>
        <w:tc>
          <w:tcPr>
            <w:tcW w:w="15559" w:type="dxa"/>
            <w:gridSpan w:val="4"/>
            <w:tcBorders>
              <w:bottom w:val="single" w:sz="4" w:space="0" w:color="auto"/>
            </w:tcBorders>
            <w:shd w:val="clear" w:color="auto" w:fill="BFBFBF"/>
            <w:vAlign w:val="center"/>
          </w:tcPr>
          <w:p w14:paraId="4C1FF627" w14:textId="77777777" w:rsidR="001A393A" w:rsidRPr="00E70F8F" w:rsidRDefault="001A393A" w:rsidP="00997982">
            <w:pPr>
              <w:rPr>
                <w:rFonts w:ascii="Arial" w:hAnsi="Arial" w:cs="Arial"/>
                <w:b/>
              </w:rPr>
            </w:pPr>
            <w:r>
              <w:rPr>
                <w:rFonts w:ascii="Arial" w:hAnsi="Arial" w:cs="Arial"/>
                <w:b/>
              </w:rPr>
              <w:t xml:space="preserve">Risk Assessment Approved </w:t>
            </w:r>
            <w:r w:rsidR="00FE108C">
              <w:rPr>
                <w:rFonts w:ascii="Arial" w:hAnsi="Arial" w:cs="Arial"/>
                <w:b/>
              </w:rPr>
              <w:t>By</w:t>
            </w:r>
            <w:r w:rsidR="00FE32A7">
              <w:rPr>
                <w:rFonts w:ascii="Arial" w:hAnsi="Arial" w:cs="Arial"/>
                <w:b/>
              </w:rPr>
              <w:t xml:space="preserve">  </w:t>
            </w:r>
          </w:p>
        </w:tc>
      </w:tr>
      <w:tr w:rsidR="001A393A" w:rsidRPr="00691AEA" w14:paraId="4C1FF62D" w14:textId="77777777" w:rsidTr="00997982">
        <w:trPr>
          <w:trHeight w:val="510"/>
        </w:trPr>
        <w:tc>
          <w:tcPr>
            <w:tcW w:w="3369" w:type="dxa"/>
            <w:tcBorders>
              <w:top w:val="single" w:sz="4" w:space="0" w:color="auto"/>
            </w:tcBorders>
            <w:shd w:val="clear" w:color="auto" w:fill="BFBFBF"/>
            <w:vAlign w:val="center"/>
          </w:tcPr>
          <w:p w14:paraId="4C1FF629" w14:textId="77777777" w:rsidR="001A393A" w:rsidRDefault="001A393A" w:rsidP="00997982">
            <w:pPr>
              <w:rPr>
                <w:rFonts w:ascii="Arial" w:hAnsi="Arial" w:cs="Arial"/>
                <w:b/>
              </w:rPr>
            </w:pPr>
          </w:p>
        </w:tc>
        <w:tc>
          <w:tcPr>
            <w:tcW w:w="4677" w:type="dxa"/>
            <w:tcBorders>
              <w:top w:val="single" w:sz="4" w:space="0" w:color="auto"/>
            </w:tcBorders>
            <w:shd w:val="clear" w:color="auto" w:fill="92D050"/>
            <w:vAlign w:val="center"/>
          </w:tcPr>
          <w:p w14:paraId="4C1FF62A" w14:textId="77777777" w:rsidR="001A393A" w:rsidRPr="00E70F8F" w:rsidRDefault="00842A84" w:rsidP="00997982">
            <w:pPr>
              <w:rPr>
                <w:rFonts w:ascii="Arial" w:hAnsi="Arial" w:cs="Arial"/>
                <w:b/>
              </w:rPr>
            </w:pPr>
            <w:r>
              <w:rPr>
                <w:rFonts w:ascii="Arial" w:hAnsi="Arial" w:cs="Arial"/>
                <w:b/>
              </w:rPr>
              <w:t>Low Risk / Medium Risk – Local Manager / Coordinator</w:t>
            </w:r>
            <w:r w:rsidR="002102B7">
              <w:rPr>
                <w:rFonts w:ascii="Arial" w:hAnsi="Arial" w:cs="Arial"/>
                <w:b/>
              </w:rPr>
              <w:t xml:space="preserve"> / Parish Priest</w:t>
            </w:r>
          </w:p>
        </w:tc>
        <w:tc>
          <w:tcPr>
            <w:tcW w:w="3969" w:type="dxa"/>
            <w:tcBorders>
              <w:top w:val="single" w:sz="4" w:space="0" w:color="auto"/>
            </w:tcBorders>
            <w:shd w:val="clear" w:color="auto" w:fill="FFC000"/>
            <w:vAlign w:val="center"/>
          </w:tcPr>
          <w:p w14:paraId="4C1FF62B" w14:textId="77777777" w:rsidR="001A393A" w:rsidRPr="00E70F8F" w:rsidRDefault="00842A84" w:rsidP="00997982">
            <w:pPr>
              <w:rPr>
                <w:rFonts w:ascii="Arial" w:hAnsi="Arial" w:cs="Arial"/>
                <w:b/>
              </w:rPr>
            </w:pPr>
            <w:r w:rsidRPr="001A393A">
              <w:rPr>
                <w:rFonts w:ascii="Arial" w:hAnsi="Arial" w:cs="Arial"/>
                <w:b/>
              </w:rPr>
              <w:t xml:space="preserve">High Risk -  Regional </w:t>
            </w:r>
            <w:r>
              <w:rPr>
                <w:rFonts w:ascii="Arial" w:hAnsi="Arial" w:cs="Arial"/>
                <w:b/>
              </w:rPr>
              <w:t>or</w:t>
            </w:r>
            <w:r w:rsidRPr="001A393A">
              <w:rPr>
                <w:rFonts w:ascii="Arial" w:hAnsi="Arial" w:cs="Arial"/>
                <w:b/>
              </w:rPr>
              <w:t xml:space="preserve"> Area Manager</w:t>
            </w:r>
            <w:r>
              <w:rPr>
                <w:rFonts w:ascii="Arial" w:hAnsi="Arial" w:cs="Arial"/>
                <w:b/>
              </w:rPr>
              <w:t xml:space="preserve"> / Director</w:t>
            </w:r>
            <w:r w:rsidR="002102B7">
              <w:rPr>
                <w:rFonts w:ascii="Arial" w:hAnsi="Arial" w:cs="Arial"/>
                <w:b/>
              </w:rPr>
              <w:t xml:space="preserve"> / </w:t>
            </w:r>
            <w:r w:rsidR="00BA0F87">
              <w:rPr>
                <w:rFonts w:ascii="Arial" w:hAnsi="Arial" w:cs="Arial"/>
                <w:b/>
              </w:rPr>
              <w:t>Vicar General</w:t>
            </w:r>
          </w:p>
        </w:tc>
        <w:tc>
          <w:tcPr>
            <w:tcW w:w="3544" w:type="dxa"/>
            <w:tcBorders>
              <w:top w:val="single" w:sz="4" w:space="0" w:color="auto"/>
            </w:tcBorders>
            <w:shd w:val="clear" w:color="auto" w:fill="FF0000"/>
            <w:vAlign w:val="center"/>
          </w:tcPr>
          <w:p w14:paraId="4C1FF62C" w14:textId="77777777" w:rsidR="001A393A" w:rsidRPr="00E70F8F" w:rsidRDefault="00842A84" w:rsidP="00997982">
            <w:pPr>
              <w:rPr>
                <w:rFonts w:ascii="Arial" w:hAnsi="Arial" w:cs="Arial"/>
                <w:b/>
              </w:rPr>
            </w:pPr>
            <w:r>
              <w:rPr>
                <w:rFonts w:ascii="Arial" w:hAnsi="Arial" w:cs="Arial"/>
                <w:b/>
              </w:rPr>
              <w:t>Extreme</w:t>
            </w:r>
            <w:r w:rsidRPr="001A393A">
              <w:rPr>
                <w:rFonts w:ascii="Arial" w:hAnsi="Arial" w:cs="Arial"/>
                <w:b/>
              </w:rPr>
              <w:t xml:space="preserve"> -  </w:t>
            </w:r>
            <w:r>
              <w:rPr>
                <w:rFonts w:ascii="Arial" w:hAnsi="Arial" w:cs="Arial"/>
                <w:b/>
              </w:rPr>
              <w:t>Executive Director</w:t>
            </w:r>
            <w:r w:rsidR="002102B7">
              <w:rPr>
                <w:rFonts w:ascii="Arial" w:hAnsi="Arial" w:cs="Arial"/>
                <w:b/>
              </w:rPr>
              <w:t xml:space="preserve"> </w:t>
            </w:r>
            <w:r w:rsidR="00F30718">
              <w:rPr>
                <w:rFonts w:ascii="Arial" w:hAnsi="Arial" w:cs="Arial"/>
                <w:b/>
              </w:rPr>
              <w:t xml:space="preserve">/ </w:t>
            </w:r>
            <w:r w:rsidR="001974D3">
              <w:rPr>
                <w:rFonts w:ascii="Arial" w:hAnsi="Arial" w:cs="Arial"/>
                <w:b/>
              </w:rPr>
              <w:t>Vicar General</w:t>
            </w:r>
          </w:p>
        </w:tc>
      </w:tr>
      <w:tr w:rsidR="00842A84" w:rsidRPr="00885141" w14:paraId="4C1FF632" w14:textId="77777777" w:rsidTr="00842A84">
        <w:trPr>
          <w:trHeight w:val="523"/>
        </w:trPr>
        <w:tc>
          <w:tcPr>
            <w:tcW w:w="3369" w:type="dxa"/>
            <w:tcBorders>
              <w:bottom w:val="single" w:sz="4" w:space="0" w:color="auto"/>
            </w:tcBorders>
          </w:tcPr>
          <w:p w14:paraId="4C1FF62E" w14:textId="77777777" w:rsidR="00842A84" w:rsidRPr="00E70F8F" w:rsidRDefault="00842A84" w:rsidP="00842A84">
            <w:pPr>
              <w:spacing w:before="120"/>
              <w:jc w:val="center"/>
              <w:rPr>
                <w:rFonts w:ascii="Arial" w:hAnsi="Arial" w:cs="Arial"/>
                <w:b/>
              </w:rPr>
            </w:pPr>
            <w:r w:rsidRPr="00E70F8F">
              <w:rPr>
                <w:rFonts w:ascii="Arial" w:hAnsi="Arial" w:cs="Arial"/>
                <w:b/>
              </w:rPr>
              <w:t>Signed</w:t>
            </w:r>
          </w:p>
        </w:tc>
        <w:tc>
          <w:tcPr>
            <w:tcW w:w="4677" w:type="dxa"/>
            <w:tcBorders>
              <w:bottom w:val="single" w:sz="4" w:space="0" w:color="auto"/>
            </w:tcBorders>
          </w:tcPr>
          <w:p w14:paraId="4C1FF62F" w14:textId="77777777" w:rsidR="00842A84" w:rsidRPr="00E70F8F" w:rsidRDefault="00842A84" w:rsidP="00CB169E">
            <w:pPr>
              <w:rPr>
                <w:rFonts w:ascii="Calibri" w:hAnsi="Calibri"/>
                <w:sz w:val="28"/>
                <w:szCs w:val="28"/>
              </w:rPr>
            </w:pPr>
          </w:p>
        </w:tc>
        <w:tc>
          <w:tcPr>
            <w:tcW w:w="3969" w:type="dxa"/>
            <w:tcBorders>
              <w:bottom w:val="single" w:sz="4" w:space="0" w:color="auto"/>
            </w:tcBorders>
          </w:tcPr>
          <w:p w14:paraId="4C1FF630" w14:textId="77777777" w:rsidR="00842A84" w:rsidRPr="00E70F8F" w:rsidRDefault="00842A84" w:rsidP="00CB169E">
            <w:pPr>
              <w:rPr>
                <w:rFonts w:ascii="Calibri" w:hAnsi="Calibri"/>
                <w:sz w:val="28"/>
                <w:szCs w:val="28"/>
              </w:rPr>
            </w:pPr>
          </w:p>
        </w:tc>
        <w:tc>
          <w:tcPr>
            <w:tcW w:w="3544" w:type="dxa"/>
            <w:tcBorders>
              <w:bottom w:val="single" w:sz="4" w:space="0" w:color="auto"/>
            </w:tcBorders>
          </w:tcPr>
          <w:p w14:paraId="4C1FF631" w14:textId="77777777" w:rsidR="00842A84" w:rsidRPr="00E70F8F" w:rsidRDefault="00842A84" w:rsidP="00CB169E">
            <w:pPr>
              <w:rPr>
                <w:rFonts w:ascii="Calibri" w:hAnsi="Calibri"/>
                <w:sz w:val="28"/>
                <w:szCs w:val="28"/>
              </w:rPr>
            </w:pPr>
          </w:p>
        </w:tc>
      </w:tr>
      <w:tr w:rsidR="00842A84" w:rsidRPr="00885141" w14:paraId="4C1FF637" w14:textId="77777777" w:rsidTr="001974D3">
        <w:trPr>
          <w:trHeight w:val="574"/>
        </w:trPr>
        <w:tc>
          <w:tcPr>
            <w:tcW w:w="3369" w:type="dxa"/>
            <w:shd w:val="clear" w:color="auto" w:fill="FFFFFF" w:themeFill="background1"/>
            <w:vAlign w:val="center"/>
          </w:tcPr>
          <w:p w14:paraId="4C1FF633" w14:textId="77777777" w:rsidR="00842A84" w:rsidRPr="00E70F8F" w:rsidRDefault="00842A84" w:rsidP="001974D3">
            <w:pPr>
              <w:spacing w:before="120"/>
              <w:jc w:val="center"/>
              <w:rPr>
                <w:rFonts w:ascii="Calibri" w:hAnsi="Calibri"/>
                <w:sz w:val="28"/>
                <w:szCs w:val="28"/>
              </w:rPr>
            </w:pPr>
            <w:r>
              <w:rPr>
                <w:rFonts w:ascii="Arial" w:hAnsi="Arial" w:cs="Arial"/>
                <w:b/>
              </w:rPr>
              <w:t>Position</w:t>
            </w:r>
          </w:p>
        </w:tc>
        <w:tc>
          <w:tcPr>
            <w:tcW w:w="4677" w:type="dxa"/>
            <w:shd w:val="clear" w:color="auto" w:fill="FFFFFF" w:themeFill="background1"/>
          </w:tcPr>
          <w:p w14:paraId="4C1FF634" w14:textId="77777777" w:rsidR="00842A84" w:rsidRPr="00E70F8F" w:rsidRDefault="00842A84" w:rsidP="00CB169E">
            <w:pPr>
              <w:rPr>
                <w:rFonts w:ascii="Arial" w:hAnsi="Arial" w:cs="Arial"/>
                <w:b/>
              </w:rPr>
            </w:pPr>
          </w:p>
        </w:tc>
        <w:tc>
          <w:tcPr>
            <w:tcW w:w="3969" w:type="dxa"/>
            <w:shd w:val="clear" w:color="auto" w:fill="FFFFFF" w:themeFill="background1"/>
          </w:tcPr>
          <w:p w14:paraId="4C1FF635" w14:textId="77777777" w:rsidR="00842A84" w:rsidRPr="00E70F8F" w:rsidRDefault="00842A84" w:rsidP="00CB169E">
            <w:pPr>
              <w:rPr>
                <w:rFonts w:ascii="Arial" w:hAnsi="Arial" w:cs="Arial"/>
                <w:b/>
              </w:rPr>
            </w:pPr>
          </w:p>
        </w:tc>
        <w:tc>
          <w:tcPr>
            <w:tcW w:w="3544" w:type="dxa"/>
            <w:shd w:val="clear" w:color="auto" w:fill="FFFFFF" w:themeFill="background1"/>
          </w:tcPr>
          <w:p w14:paraId="4C1FF636" w14:textId="77777777" w:rsidR="00842A84" w:rsidRPr="00E70F8F" w:rsidRDefault="00842A84" w:rsidP="000D303F">
            <w:pPr>
              <w:rPr>
                <w:rFonts w:ascii="Calibri" w:hAnsi="Calibri"/>
                <w:sz w:val="28"/>
                <w:szCs w:val="28"/>
              </w:rPr>
            </w:pPr>
          </w:p>
        </w:tc>
      </w:tr>
      <w:tr w:rsidR="00842A84" w:rsidRPr="00885141" w14:paraId="4C1FF63C" w14:textId="77777777" w:rsidTr="001974D3">
        <w:trPr>
          <w:trHeight w:val="554"/>
        </w:trPr>
        <w:tc>
          <w:tcPr>
            <w:tcW w:w="3369" w:type="dxa"/>
            <w:tcBorders>
              <w:bottom w:val="single" w:sz="4" w:space="0" w:color="auto"/>
            </w:tcBorders>
            <w:vAlign w:val="center"/>
          </w:tcPr>
          <w:p w14:paraId="4C1FF638" w14:textId="77777777" w:rsidR="00842A84" w:rsidRPr="00E70F8F" w:rsidRDefault="00842A84" w:rsidP="001974D3">
            <w:pPr>
              <w:spacing w:before="120"/>
              <w:jc w:val="center"/>
              <w:rPr>
                <w:rFonts w:ascii="Arial" w:hAnsi="Arial" w:cs="Arial"/>
                <w:b/>
              </w:rPr>
            </w:pPr>
            <w:r>
              <w:rPr>
                <w:rFonts w:ascii="Arial" w:hAnsi="Arial" w:cs="Arial"/>
                <w:b/>
              </w:rPr>
              <w:t>Date</w:t>
            </w:r>
          </w:p>
        </w:tc>
        <w:tc>
          <w:tcPr>
            <w:tcW w:w="4677" w:type="dxa"/>
            <w:tcBorders>
              <w:bottom w:val="single" w:sz="4" w:space="0" w:color="auto"/>
            </w:tcBorders>
          </w:tcPr>
          <w:p w14:paraId="4C1FF639" w14:textId="77777777" w:rsidR="00842A84" w:rsidRPr="00E70F8F" w:rsidRDefault="00842A84" w:rsidP="00CB169E">
            <w:pPr>
              <w:rPr>
                <w:rFonts w:ascii="Calibri" w:hAnsi="Calibri"/>
                <w:sz w:val="28"/>
                <w:szCs w:val="28"/>
              </w:rPr>
            </w:pPr>
          </w:p>
        </w:tc>
        <w:tc>
          <w:tcPr>
            <w:tcW w:w="3969" w:type="dxa"/>
            <w:tcBorders>
              <w:bottom w:val="single" w:sz="4" w:space="0" w:color="auto"/>
            </w:tcBorders>
          </w:tcPr>
          <w:p w14:paraId="4C1FF63A" w14:textId="77777777" w:rsidR="00842A84" w:rsidRPr="00E70F8F" w:rsidRDefault="00842A84" w:rsidP="00CB169E">
            <w:pPr>
              <w:rPr>
                <w:rFonts w:ascii="Calibri" w:hAnsi="Calibri"/>
                <w:sz w:val="28"/>
                <w:szCs w:val="28"/>
              </w:rPr>
            </w:pPr>
          </w:p>
        </w:tc>
        <w:tc>
          <w:tcPr>
            <w:tcW w:w="3544" w:type="dxa"/>
            <w:tcBorders>
              <w:bottom w:val="single" w:sz="4" w:space="0" w:color="auto"/>
            </w:tcBorders>
          </w:tcPr>
          <w:p w14:paraId="4C1FF63B" w14:textId="77777777" w:rsidR="00842A84" w:rsidRPr="00E70F8F" w:rsidRDefault="00842A84" w:rsidP="00CB169E">
            <w:pPr>
              <w:rPr>
                <w:rFonts w:ascii="Calibri" w:hAnsi="Calibri"/>
                <w:sz w:val="28"/>
                <w:szCs w:val="28"/>
              </w:rPr>
            </w:pPr>
          </w:p>
        </w:tc>
      </w:tr>
    </w:tbl>
    <w:p w14:paraId="4C1FF63D" w14:textId="77777777" w:rsidR="001C5DF5" w:rsidRDefault="001C5DF5"/>
    <w:p w14:paraId="4C1FF63E" w14:textId="77777777" w:rsidR="00FE108C" w:rsidRPr="00842A84" w:rsidRDefault="00FE108C" w:rsidP="00FE108C">
      <w:pPr>
        <w:rPr>
          <w:rFonts w:ascii="Arial" w:hAnsi="Arial" w:cs="Arial"/>
          <w:b/>
          <w:i/>
          <w:u w:val="single"/>
        </w:rPr>
      </w:pPr>
      <w:r w:rsidRPr="00842A84">
        <w:rPr>
          <w:rFonts w:ascii="Arial" w:hAnsi="Arial" w:cs="Arial"/>
          <w:b/>
          <w:i/>
          <w:u w:val="single"/>
        </w:rPr>
        <w:t>Risk Assessment Steps</w:t>
      </w:r>
    </w:p>
    <w:p w14:paraId="4C1FF63F" w14:textId="77777777" w:rsidR="00FE108C" w:rsidRPr="001C5DF5" w:rsidRDefault="00FE108C" w:rsidP="00FE108C">
      <w:pPr>
        <w:rPr>
          <w:rFonts w:ascii="Arial" w:hAnsi="Arial" w:cs="Arial"/>
          <w:b/>
        </w:rPr>
      </w:pPr>
    </w:p>
    <w:p w14:paraId="4C1FF640" w14:textId="77777777" w:rsidR="00842A84"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 xml:space="preserve">Step 1. </w:t>
      </w:r>
      <w:r w:rsidR="00842A84" w:rsidRPr="009C4EFF">
        <w:rPr>
          <w:rFonts w:ascii="Arial" w:hAnsi="Arial" w:cs="Arial"/>
          <w:sz w:val="22"/>
          <w:szCs w:val="22"/>
        </w:rPr>
        <w:t>Identify the potential hazard and the sources of the hazard</w:t>
      </w:r>
    </w:p>
    <w:p w14:paraId="4C1FF641"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2</w:t>
      </w:r>
      <w:r w:rsidR="009C4EFF">
        <w:rPr>
          <w:rFonts w:ascii="Arial" w:hAnsi="Arial" w:cs="Arial"/>
          <w:sz w:val="22"/>
          <w:szCs w:val="22"/>
        </w:rPr>
        <w:t>.</w:t>
      </w:r>
      <w:r w:rsidR="00842A84" w:rsidRPr="009C4EFF">
        <w:rPr>
          <w:rFonts w:ascii="Arial" w:hAnsi="Arial" w:cs="Arial"/>
          <w:sz w:val="22"/>
          <w:szCs w:val="22"/>
        </w:rPr>
        <w:t xml:space="preserve"> Break the activity or tasks into logical steps</w:t>
      </w:r>
    </w:p>
    <w:p w14:paraId="4C1FF642"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 xml:space="preserve">Step 3. </w:t>
      </w:r>
      <w:r w:rsidR="005F5C21">
        <w:rPr>
          <w:rFonts w:ascii="Arial" w:hAnsi="Arial" w:cs="Arial"/>
          <w:sz w:val="22"/>
          <w:szCs w:val="22"/>
        </w:rPr>
        <w:t>Identify and review the existing</w:t>
      </w:r>
      <w:r w:rsidRPr="009C4EFF">
        <w:rPr>
          <w:rFonts w:ascii="Arial" w:hAnsi="Arial" w:cs="Arial"/>
          <w:sz w:val="22"/>
          <w:szCs w:val="22"/>
        </w:rPr>
        <w:t xml:space="preserve"> control measure for each hazard</w:t>
      </w:r>
    </w:p>
    <w:p w14:paraId="4C1FF643"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4. Access the risk given all control measures applying the risk matrix</w:t>
      </w:r>
    </w:p>
    <w:p w14:paraId="4C1FF644"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lastRenderedPageBreak/>
        <w:t>Step 5. Implement agree control measure applying the hierarchy of controls</w:t>
      </w:r>
    </w:p>
    <w:p w14:paraId="4C1FF645"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6. Monitor and review control measuring</w:t>
      </w:r>
    </w:p>
    <w:p w14:paraId="4C1FF646" w14:textId="77777777" w:rsidR="00CD48B1" w:rsidRDefault="00CD48B1"/>
    <w:p w14:paraId="4C1FF647" w14:textId="77777777" w:rsidR="008B517E" w:rsidRDefault="008B517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1816"/>
        <w:gridCol w:w="1955"/>
        <w:gridCol w:w="2096"/>
        <w:gridCol w:w="3213"/>
        <w:gridCol w:w="979"/>
        <w:gridCol w:w="2093"/>
        <w:gridCol w:w="1117"/>
        <w:gridCol w:w="1314"/>
      </w:tblGrid>
      <w:tr w:rsidR="00A42489" w:rsidRPr="00A42489" w14:paraId="4C1FF652" w14:textId="77777777" w:rsidTr="00FE108C">
        <w:trPr>
          <w:cantSplit/>
          <w:trHeight w:val="668"/>
          <w:tblHeader/>
        </w:trPr>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48" w14:textId="77777777" w:rsidR="00A42489" w:rsidRPr="00A42489" w:rsidRDefault="00A42489" w:rsidP="00842A84">
            <w:pPr>
              <w:spacing w:before="120"/>
              <w:jc w:val="center"/>
              <w:rPr>
                <w:rFonts w:ascii="Arial" w:hAnsi="Arial" w:cs="Arial"/>
              </w:rPr>
            </w:pPr>
            <w:r w:rsidRPr="00A42489">
              <w:rPr>
                <w:rFonts w:ascii="Arial" w:hAnsi="Arial" w:cs="Arial"/>
                <w:b/>
              </w:rPr>
              <w:t>Item No:</w:t>
            </w:r>
          </w:p>
        </w:tc>
        <w:tc>
          <w:tcPr>
            <w:tcW w:w="59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49" w14:textId="77777777" w:rsidR="00A42489" w:rsidRPr="00A42489" w:rsidRDefault="00A42489" w:rsidP="00842A84">
            <w:pPr>
              <w:spacing w:before="120"/>
              <w:jc w:val="center"/>
              <w:rPr>
                <w:rFonts w:ascii="Arial" w:hAnsi="Arial" w:cs="Arial"/>
              </w:rPr>
            </w:pPr>
            <w:r w:rsidRPr="00A42489">
              <w:rPr>
                <w:rFonts w:ascii="Arial" w:hAnsi="Arial" w:cs="Arial"/>
                <w:b/>
              </w:rPr>
              <w:t>Activity/Work Step</w:t>
            </w:r>
          </w:p>
        </w:tc>
        <w:tc>
          <w:tcPr>
            <w:tcW w:w="635"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4A" w14:textId="77777777" w:rsidR="00A42489" w:rsidRPr="00A42489" w:rsidRDefault="00567CB8" w:rsidP="00567CB8">
            <w:pPr>
              <w:spacing w:before="120"/>
              <w:jc w:val="center"/>
              <w:rPr>
                <w:rFonts w:ascii="Arial" w:hAnsi="Arial" w:cs="Arial"/>
              </w:rPr>
            </w:pPr>
            <w:r>
              <w:rPr>
                <w:rFonts w:ascii="Arial" w:hAnsi="Arial" w:cs="Arial"/>
                <w:b/>
              </w:rPr>
              <w:t>Type of Hazard</w:t>
            </w:r>
          </w:p>
        </w:tc>
        <w:tc>
          <w:tcPr>
            <w:tcW w:w="68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4B" w14:textId="77777777" w:rsidR="00A42489" w:rsidRPr="00A42489" w:rsidRDefault="00567CB8" w:rsidP="00842A84">
            <w:pPr>
              <w:spacing w:before="120"/>
              <w:jc w:val="center"/>
              <w:rPr>
                <w:rFonts w:ascii="Arial" w:hAnsi="Arial" w:cs="Arial"/>
                <w:b/>
              </w:rPr>
            </w:pPr>
            <w:r>
              <w:rPr>
                <w:rFonts w:ascii="Arial" w:hAnsi="Arial" w:cs="Arial"/>
                <w:b/>
              </w:rPr>
              <w:t>Description of Risk</w:t>
            </w:r>
          </w:p>
          <w:p w14:paraId="4C1FF64C" w14:textId="77777777" w:rsidR="00A42489" w:rsidRPr="00A42489" w:rsidRDefault="00A42489" w:rsidP="00842A84">
            <w:pPr>
              <w:spacing w:before="120"/>
              <w:jc w:val="center"/>
              <w:rPr>
                <w:rFonts w:ascii="Arial" w:hAnsi="Arial" w:cs="Arial"/>
              </w:rPr>
            </w:pPr>
          </w:p>
        </w:tc>
        <w:tc>
          <w:tcPr>
            <w:tcW w:w="104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4D" w14:textId="77777777" w:rsidR="00A42489" w:rsidRPr="00A42489" w:rsidRDefault="00FC0967" w:rsidP="00842A84">
            <w:pPr>
              <w:spacing w:before="120"/>
              <w:jc w:val="center"/>
              <w:rPr>
                <w:rFonts w:ascii="Arial" w:hAnsi="Arial" w:cs="Arial"/>
              </w:rPr>
            </w:pPr>
            <w:r>
              <w:rPr>
                <w:rFonts w:ascii="Arial" w:hAnsi="Arial" w:cs="Arial"/>
                <w:b/>
              </w:rPr>
              <w:t>Existing</w:t>
            </w:r>
            <w:r w:rsidR="00A42489" w:rsidRPr="00A42489">
              <w:rPr>
                <w:rFonts w:ascii="Arial" w:hAnsi="Arial" w:cs="Arial"/>
                <w:b/>
              </w:rPr>
              <w:t xml:space="preserve"> Control Measures</w:t>
            </w:r>
          </w:p>
        </w:tc>
        <w:tc>
          <w:tcPr>
            <w:tcW w:w="31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4E" w14:textId="77777777" w:rsidR="00A42489" w:rsidRPr="00A42489" w:rsidRDefault="00A42489" w:rsidP="00842A84">
            <w:pPr>
              <w:spacing w:before="120"/>
              <w:jc w:val="center"/>
              <w:rPr>
                <w:rFonts w:ascii="Arial" w:hAnsi="Arial" w:cs="Arial"/>
              </w:rPr>
            </w:pPr>
            <w:r w:rsidRPr="00A42489">
              <w:rPr>
                <w:rFonts w:ascii="Arial" w:hAnsi="Arial" w:cs="Arial"/>
                <w:b/>
                <w:sz w:val="18"/>
                <w:szCs w:val="18"/>
              </w:rPr>
              <w:t>Existing Risk Score</w:t>
            </w:r>
          </w:p>
        </w:tc>
        <w:tc>
          <w:tcPr>
            <w:tcW w:w="68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4F" w14:textId="77777777" w:rsidR="00A42489" w:rsidRPr="00A42489" w:rsidRDefault="00FC0967" w:rsidP="00842A84">
            <w:pPr>
              <w:spacing w:before="120"/>
              <w:jc w:val="center"/>
              <w:rPr>
                <w:rFonts w:ascii="Arial" w:hAnsi="Arial" w:cs="Arial"/>
              </w:rPr>
            </w:pPr>
            <w:r>
              <w:rPr>
                <w:rFonts w:ascii="Arial" w:hAnsi="Arial" w:cs="Arial"/>
                <w:b/>
              </w:rPr>
              <w:t>Proposed</w:t>
            </w:r>
            <w:r w:rsidR="00A42489" w:rsidRPr="00A42489">
              <w:rPr>
                <w:rFonts w:ascii="Arial" w:hAnsi="Arial" w:cs="Arial"/>
                <w:b/>
              </w:rPr>
              <w:t xml:space="preserve"> Control Measures</w:t>
            </w:r>
          </w:p>
        </w:tc>
        <w:tc>
          <w:tcPr>
            <w:tcW w:w="363"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50" w14:textId="77777777" w:rsidR="00A42489" w:rsidRPr="00A42489" w:rsidRDefault="00A42489" w:rsidP="00842A84">
            <w:pPr>
              <w:spacing w:before="120"/>
              <w:jc w:val="center"/>
              <w:rPr>
                <w:rFonts w:ascii="Arial" w:hAnsi="Arial" w:cs="Arial"/>
              </w:rPr>
            </w:pPr>
            <w:r w:rsidRPr="00A42489">
              <w:rPr>
                <w:rFonts w:ascii="Arial" w:hAnsi="Arial" w:cs="Arial"/>
                <w:b/>
                <w:sz w:val="18"/>
                <w:szCs w:val="18"/>
              </w:rPr>
              <w:t>Proposed Risk Score</w:t>
            </w:r>
          </w:p>
        </w:tc>
        <w:tc>
          <w:tcPr>
            <w:tcW w:w="427"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1FF651" w14:textId="77777777" w:rsidR="00A42489" w:rsidRPr="00A42489" w:rsidRDefault="00A42489" w:rsidP="00842A84">
            <w:pPr>
              <w:spacing w:before="120"/>
              <w:jc w:val="center"/>
              <w:rPr>
                <w:rFonts w:ascii="Arial" w:hAnsi="Arial" w:cs="Arial"/>
              </w:rPr>
            </w:pPr>
            <w:r w:rsidRPr="00A42489">
              <w:rPr>
                <w:rFonts w:ascii="Arial" w:hAnsi="Arial" w:cs="Arial"/>
                <w:b/>
              </w:rPr>
              <w:t>By Who</w:t>
            </w:r>
          </w:p>
        </w:tc>
      </w:tr>
      <w:tr w:rsidR="00997982" w:rsidRPr="00A42489" w14:paraId="4C1FF665" w14:textId="77777777" w:rsidTr="00CA7391">
        <w:trPr>
          <w:trHeight w:val="300"/>
        </w:trPr>
        <w:tc>
          <w:tcPr>
            <w:tcW w:w="262" w:type="pct"/>
            <w:tcBorders>
              <w:top w:val="single" w:sz="4" w:space="0" w:color="auto"/>
              <w:left w:val="single" w:sz="4" w:space="0" w:color="auto"/>
              <w:bottom w:val="single" w:sz="4" w:space="0" w:color="auto"/>
              <w:right w:val="single" w:sz="4" w:space="0" w:color="auto"/>
            </w:tcBorders>
          </w:tcPr>
          <w:p w14:paraId="4C1FF653" w14:textId="44D48394" w:rsidR="00997982" w:rsidRPr="00A42489" w:rsidRDefault="00CA7391" w:rsidP="00CA7391">
            <w:pPr>
              <w:jc w:val="center"/>
              <w:rPr>
                <w:rFonts w:ascii="Arial" w:hAnsi="Arial" w:cs="Arial"/>
              </w:rPr>
            </w:pPr>
            <w:r>
              <w:rPr>
                <w:rFonts w:ascii="Arial" w:hAnsi="Arial" w:cs="Arial"/>
              </w:rPr>
              <w:t>1</w:t>
            </w:r>
          </w:p>
        </w:tc>
        <w:tc>
          <w:tcPr>
            <w:tcW w:w="590" w:type="pct"/>
            <w:tcBorders>
              <w:top w:val="single" w:sz="4" w:space="0" w:color="auto"/>
              <w:left w:val="single" w:sz="4" w:space="0" w:color="auto"/>
              <w:bottom w:val="single" w:sz="4" w:space="0" w:color="auto"/>
              <w:right w:val="single" w:sz="4" w:space="0" w:color="auto"/>
            </w:tcBorders>
          </w:tcPr>
          <w:p w14:paraId="4C1FF654" w14:textId="47FAD40D" w:rsidR="00997982" w:rsidRPr="007017A8" w:rsidRDefault="00C85AF5" w:rsidP="00BB511E">
            <w:pPr>
              <w:spacing w:before="60" w:after="60"/>
              <w:rPr>
                <w:rFonts w:ascii="Arial" w:hAnsi="Arial" w:cs="Arial"/>
                <w:b/>
              </w:rPr>
            </w:pPr>
            <w:r w:rsidRPr="007017A8">
              <w:rPr>
                <w:rFonts w:ascii="Arial" w:hAnsi="Arial" w:cs="Arial"/>
              </w:rPr>
              <w:t>Selection and transporting of BBQ and gas cylinders</w:t>
            </w:r>
          </w:p>
        </w:tc>
        <w:tc>
          <w:tcPr>
            <w:tcW w:w="635" w:type="pct"/>
            <w:tcBorders>
              <w:top w:val="single" w:sz="4" w:space="0" w:color="auto"/>
              <w:left w:val="single" w:sz="4" w:space="0" w:color="auto"/>
              <w:bottom w:val="single" w:sz="4" w:space="0" w:color="auto"/>
              <w:right w:val="single" w:sz="4" w:space="0" w:color="auto"/>
            </w:tcBorders>
          </w:tcPr>
          <w:p w14:paraId="4C1FF655" w14:textId="41606791" w:rsidR="00997982" w:rsidRPr="007017A8" w:rsidRDefault="002C6C2D" w:rsidP="00056CD1">
            <w:pPr>
              <w:spacing w:after="60"/>
              <w:rPr>
                <w:rFonts w:ascii="Arial" w:hAnsi="Arial" w:cs="Arial"/>
                <w:bCs/>
              </w:rPr>
            </w:pPr>
            <w:r w:rsidRPr="007017A8">
              <w:rPr>
                <w:rFonts w:ascii="Arial" w:hAnsi="Arial" w:cs="Arial"/>
              </w:rPr>
              <w:t>Selection and transporting of BBQ and gas c</w:t>
            </w:r>
            <w:r w:rsidR="00FE1A78" w:rsidRPr="007017A8">
              <w:rPr>
                <w:rFonts w:ascii="Arial" w:hAnsi="Arial" w:cs="Arial"/>
              </w:rPr>
              <w:t xml:space="preserve">ylinders (incorrect </w:t>
            </w:r>
            <w:r w:rsidR="008B735F" w:rsidRPr="007017A8">
              <w:rPr>
                <w:rFonts w:ascii="Arial" w:hAnsi="Arial" w:cs="Arial"/>
              </w:rPr>
              <w:t>handling</w:t>
            </w:r>
            <w:r w:rsidR="00FE1A78" w:rsidRPr="007017A8">
              <w:rPr>
                <w:rFonts w:ascii="Arial" w:hAnsi="Arial" w:cs="Arial"/>
              </w:rPr>
              <w:t>)</w:t>
            </w:r>
          </w:p>
        </w:tc>
        <w:tc>
          <w:tcPr>
            <w:tcW w:w="681" w:type="pct"/>
            <w:tcBorders>
              <w:top w:val="single" w:sz="4" w:space="0" w:color="auto"/>
              <w:left w:val="single" w:sz="4" w:space="0" w:color="auto"/>
              <w:bottom w:val="single" w:sz="4" w:space="0" w:color="auto"/>
              <w:right w:val="single" w:sz="4" w:space="0" w:color="auto"/>
            </w:tcBorders>
          </w:tcPr>
          <w:p w14:paraId="4C1FF656" w14:textId="77777777" w:rsidR="00FE1A78" w:rsidRPr="007017A8" w:rsidRDefault="00FE1A78" w:rsidP="00056CD1">
            <w:pPr>
              <w:spacing w:after="60"/>
              <w:jc w:val="both"/>
              <w:rPr>
                <w:rFonts w:ascii="Arial" w:hAnsi="Arial" w:cs="Arial"/>
              </w:rPr>
            </w:pPr>
            <w:r w:rsidRPr="007017A8">
              <w:rPr>
                <w:rFonts w:ascii="Arial" w:hAnsi="Arial" w:cs="Arial"/>
              </w:rPr>
              <w:t>Gas leak</w:t>
            </w:r>
          </w:p>
          <w:p w14:paraId="4C1FF657" w14:textId="77777777" w:rsidR="00FE1A78" w:rsidRPr="007017A8" w:rsidRDefault="00FE1A78" w:rsidP="00056CD1">
            <w:pPr>
              <w:spacing w:after="60"/>
              <w:jc w:val="both"/>
              <w:rPr>
                <w:rFonts w:ascii="Arial" w:hAnsi="Arial" w:cs="Arial"/>
              </w:rPr>
            </w:pPr>
            <w:r w:rsidRPr="007017A8">
              <w:rPr>
                <w:rFonts w:ascii="Arial" w:hAnsi="Arial" w:cs="Arial"/>
              </w:rPr>
              <w:t>Projectile</w:t>
            </w:r>
          </w:p>
          <w:p w14:paraId="4C1FF658" w14:textId="77777777" w:rsidR="00FE1A78" w:rsidRPr="007017A8" w:rsidRDefault="00FE1A78" w:rsidP="00056CD1">
            <w:pPr>
              <w:spacing w:after="60"/>
              <w:jc w:val="both"/>
              <w:rPr>
                <w:rFonts w:ascii="Arial" w:hAnsi="Arial" w:cs="Arial"/>
              </w:rPr>
            </w:pPr>
            <w:r w:rsidRPr="007017A8">
              <w:rPr>
                <w:rFonts w:ascii="Arial" w:hAnsi="Arial" w:cs="Arial"/>
              </w:rPr>
              <w:t>Explosion</w:t>
            </w:r>
          </w:p>
          <w:p w14:paraId="7CA5D8BA" w14:textId="77777777" w:rsidR="00997982" w:rsidRPr="007017A8" w:rsidRDefault="00FE1A78" w:rsidP="00056CD1">
            <w:pPr>
              <w:spacing w:after="60"/>
              <w:jc w:val="both"/>
              <w:rPr>
                <w:rFonts w:ascii="Arial" w:hAnsi="Arial" w:cs="Arial"/>
              </w:rPr>
            </w:pPr>
            <w:r w:rsidRPr="007017A8">
              <w:rPr>
                <w:rFonts w:ascii="Arial" w:hAnsi="Arial" w:cs="Arial"/>
              </w:rPr>
              <w:t>Fire</w:t>
            </w:r>
          </w:p>
          <w:p w14:paraId="4C1FF659" w14:textId="017847E4" w:rsidR="00C85AF5" w:rsidRPr="007017A8" w:rsidRDefault="00C85AF5" w:rsidP="00056CD1">
            <w:pPr>
              <w:spacing w:after="60"/>
              <w:jc w:val="both"/>
              <w:rPr>
                <w:rFonts w:ascii="Arial" w:hAnsi="Arial" w:cs="Arial"/>
              </w:rPr>
            </w:pPr>
            <w:r w:rsidRPr="007017A8">
              <w:rPr>
                <w:rFonts w:ascii="Arial" w:hAnsi="Arial" w:cs="Arial"/>
              </w:rPr>
              <w:t>Sprains and Strains</w:t>
            </w:r>
          </w:p>
        </w:tc>
        <w:tc>
          <w:tcPr>
            <w:tcW w:w="1044" w:type="pct"/>
            <w:tcBorders>
              <w:top w:val="single" w:sz="4" w:space="0" w:color="auto"/>
              <w:left w:val="single" w:sz="4" w:space="0" w:color="auto"/>
              <w:bottom w:val="single" w:sz="4" w:space="0" w:color="auto"/>
              <w:right w:val="single" w:sz="4" w:space="0" w:color="auto"/>
            </w:tcBorders>
          </w:tcPr>
          <w:p w14:paraId="4C1FF65A" w14:textId="77777777" w:rsidR="002C6C2D" w:rsidRPr="00056CD1" w:rsidRDefault="002C6C2D" w:rsidP="00056CD1">
            <w:pPr>
              <w:spacing w:after="60"/>
              <w:rPr>
                <w:rFonts w:ascii="Arial" w:hAnsi="Arial" w:cs="Arial"/>
              </w:rPr>
            </w:pPr>
            <w:r w:rsidRPr="00056CD1">
              <w:rPr>
                <w:rFonts w:ascii="Arial" w:hAnsi="Arial" w:cs="Arial"/>
              </w:rPr>
              <w:t>Inspect BBQ to identify and control any hazards such as damaged wheels, taps, frames etc</w:t>
            </w:r>
          </w:p>
          <w:p w14:paraId="4C1FF65B" w14:textId="2A720AD5" w:rsidR="002C6C2D" w:rsidRPr="00056CD1" w:rsidRDefault="002C6C2D" w:rsidP="00056CD1">
            <w:pPr>
              <w:spacing w:after="60"/>
              <w:rPr>
                <w:rFonts w:ascii="Arial" w:hAnsi="Arial" w:cs="Arial"/>
              </w:rPr>
            </w:pPr>
            <w:r w:rsidRPr="00056CD1">
              <w:rPr>
                <w:rFonts w:ascii="Arial" w:hAnsi="Arial" w:cs="Arial"/>
              </w:rPr>
              <w:t>Use appropriate manual handling when moving BBQ, gas bottles and equipment.</w:t>
            </w:r>
          </w:p>
          <w:p w14:paraId="4C1FF65C" w14:textId="77777777" w:rsidR="002C6C2D" w:rsidRPr="00056CD1" w:rsidRDefault="002C6C2D" w:rsidP="00056CD1">
            <w:pPr>
              <w:spacing w:after="60"/>
              <w:rPr>
                <w:rFonts w:ascii="Arial" w:hAnsi="Arial" w:cs="Arial"/>
              </w:rPr>
            </w:pPr>
            <w:r w:rsidRPr="00056CD1">
              <w:rPr>
                <w:rFonts w:ascii="Arial" w:hAnsi="Arial" w:cs="Arial"/>
              </w:rPr>
              <w:t>Gas cylinders checked and date stamped within last 10 years (check neck bottle for date stamp)</w:t>
            </w:r>
          </w:p>
          <w:p w14:paraId="4C1FF65D" w14:textId="77777777" w:rsidR="002C6C2D" w:rsidRPr="00056CD1" w:rsidRDefault="002C6C2D" w:rsidP="00056CD1">
            <w:pPr>
              <w:spacing w:after="60"/>
              <w:rPr>
                <w:rFonts w:ascii="Arial" w:hAnsi="Arial" w:cs="Arial"/>
              </w:rPr>
            </w:pPr>
            <w:r w:rsidRPr="00056CD1">
              <w:rPr>
                <w:rFonts w:ascii="Arial" w:hAnsi="Arial" w:cs="Arial"/>
              </w:rPr>
              <w:t>Hoses checked before use to ensure no gas leaks (e.g. spray soapy water on any suspect connections or hose and watch for bubbles. If bubbles appear, do not use hose. Check fitting at either end)</w:t>
            </w:r>
          </w:p>
          <w:p w14:paraId="4C1FF65E" w14:textId="77777777" w:rsidR="00FE1A78" w:rsidRPr="00056CD1" w:rsidRDefault="00FE1A78" w:rsidP="00056CD1">
            <w:pPr>
              <w:spacing w:after="60"/>
              <w:rPr>
                <w:rFonts w:ascii="Arial" w:hAnsi="Arial" w:cs="Arial"/>
              </w:rPr>
            </w:pPr>
            <w:r w:rsidRPr="00056CD1">
              <w:rPr>
                <w:rFonts w:ascii="Arial" w:hAnsi="Arial" w:cs="Arial"/>
              </w:rPr>
              <w:t>Cylinder</w:t>
            </w:r>
            <w:r w:rsidR="008B735F" w:rsidRPr="00056CD1">
              <w:rPr>
                <w:rFonts w:ascii="Arial" w:hAnsi="Arial" w:cs="Arial"/>
              </w:rPr>
              <w:t>s</w:t>
            </w:r>
            <w:r w:rsidRPr="00056CD1">
              <w:rPr>
                <w:rFonts w:ascii="Arial" w:hAnsi="Arial" w:cs="Arial"/>
              </w:rPr>
              <w:t xml:space="preserve"> </w:t>
            </w:r>
            <w:r w:rsidR="008B735F" w:rsidRPr="00056CD1">
              <w:rPr>
                <w:rFonts w:ascii="Arial" w:hAnsi="Arial" w:cs="Arial"/>
              </w:rPr>
              <w:t xml:space="preserve">are </w:t>
            </w:r>
            <w:r w:rsidRPr="00056CD1">
              <w:rPr>
                <w:rFonts w:ascii="Arial" w:hAnsi="Arial" w:cs="Arial"/>
              </w:rPr>
              <w:t>to stand upright at all times.</w:t>
            </w:r>
          </w:p>
          <w:p w14:paraId="4C1FF65F" w14:textId="20930E2F" w:rsidR="00997982" w:rsidRPr="00056CD1" w:rsidRDefault="00FE1A78" w:rsidP="00056CD1">
            <w:pPr>
              <w:spacing w:after="60"/>
              <w:rPr>
                <w:rFonts w:ascii="Arial" w:hAnsi="Arial" w:cs="Arial"/>
              </w:rPr>
            </w:pPr>
            <w:r w:rsidRPr="00056CD1">
              <w:rPr>
                <w:rFonts w:ascii="Arial" w:hAnsi="Arial" w:cs="Arial"/>
              </w:rPr>
              <w:t xml:space="preserve">Cylinders not to be exposed to heat </w:t>
            </w:r>
            <w:r w:rsidR="00C85AF5" w:rsidRPr="00056CD1">
              <w:rPr>
                <w:rFonts w:ascii="Arial" w:hAnsi="Arial" w:cs="Arial"/>
              </w:rPr>
              <w:t>or</w:t>
            </w:r>
            <w:r w:rsidR="00E9407A" w:rsidRPr="00056CD1">
              <w:rPr>
                <w:rFonts w:ascii="Arial" w:hAnsi="Arial" w:cs="Arial"/>
              </w:rPr>
              <w:t xml:space="preserve"> </w:t>
            </w:r>
            <w:r w:rsidR="00691C91" w:rsidRPr="00056CD1">
              <w:rPr>
                <w:rFonts w:ascii="Arial" w:hAnsi="Arial" w:cs="Arial"/>
              </w:rPr>
              <w:t>left</w:t>
            </w:r>
            <w:r w:rsidRPr="00056CD1">
              <w:rPr>
                <w:rFonts w:ascii="Arial" w:hAnsi="Arial" w:cs="Arial"/>
              </w:rPr>
              <w:t xml:space="preserve"> in an enclosed vehicle in direct sun for </w:t>
            </w:r>
            <w:r w:rsidR="00691C91" w:rsidRPr="00056CD1">
              <w:rPr>
                <w:rFonts w:ascii="Arial" w:hAnsi="Arial" w:cs="Arial"/>
              </w:rPr>
              <w:t xml:space="preserve">an </w:t>
            </w:r>
            <w:r w:rsidRPr="00056CD1">
              <w:rPr>
                <w:rFonts w:ascii="Arial" w:hAnsi="Arial" w:cs="Arial"/>
              </w:rPr>
              <w:t>extended period of time.</w:t>
            </w:r>
            <w:r w:rsidR="00691C91" w:rsidRPr="00056CD1">
              <w:rPr>
                <w:rFonts w:ascii="Arial" w:hAnsi="Arial" w:cs="Arial"/>
              </w:rPr>
              <w:t xml:space="preserve"> Where possible transport in </w:t>
            </w:r>
            <w:r w:rsidR="008B735F" w:rsidRPr="00056CD1">
              <w:rPr>
                <w:rFonts w:ascii="Arial" w:hAnsi="Arial" w:cs="Arial"/>
              </w:rPr>
              <w:t>open vehicle.</w:t>
            </w:r>
          </w:p>
          <w:p w14:paraId="4C1FF660" w14:textId="4493E93B" w:rsidR="008B735F" w:rsidRPr="00056CD1" w:rsidRDefault="008B735F" w:rsidP="00056CD1">
            <w:pPr>
              <w:spacing w:after="60"/>
              <w:rPr>
                <w:rFonts w:ascii="Arial" w:hAnsi="Arial" w:cs="Arial"/>
              </w:rPr>
            </w:pPr>
            <w:r w:rsidRPr="00056CD1">
              <w:rPr>
                <w:rFonts w:ascii="Arial" w:hAnsi="Arial" w:cs="Arial"/>
              </w:rPr>
              <w:t xml:space="preserve">Secure </w:t>
            </w:r>
            <w:r w:rsidR="00E9407A" w:rsidRPr="00056CD1">
              <w:rPr>
                <w:rFonts w:ascii="Arial" w:hAnsi="Arial" w:cs="Arial"/>
              </w:rPr>
              <w:t xml:space="preserve">gas </w:t>
            </w:r>
            <w:r w:rsidRPr="00056CD1">
              <w:rPr>
                <w:rFonts w:ascii="Arial" w:hAnsi="Arial" w:cs="Arial"/>
              </w:rPr>
              <w:t>bottle to prevent moving during transport</w:t>
            </w:r>
          </w:p>
        </w:tc>
        <w:tc>
          <w:tcPr>
            <w:tcW w:w="318" w:type="pct"/>
            <w:tcBorders>
              <w:top w:val="single" w:sz="4" w:space="0" w:color="auto"/>
              <w:left w:val="single" w:sz="4" w:space="0" w:color="auto"/>
              <w:bottom w:val="single" w:sz="4" w:space="0" w:color="auto"/>
              <w:right w:val="single" w:sz="4" w:space="0" w:color="auto"/>
            </w:tcBorders>
            <w:shd w:val="clear" w:color="auto" w:fill="FFFF00"/>
          </w:tcPr>
          <w:p w14:paraId="4C1FF661" w14:textId="138CF36B" w:rsidR="00997982" w:rsidRPr="00A42489" w:rsidRDefault="00CA7391" w:rsidP="00CA7391">
            <w:pPr>
              <w:tabs>
                <w:tab w:val="left" w:pos="319"/>
              </w:tabs>
              <w:jc w:val="center"/>
              <w:rPr>
                <w:rFonts w:ascii="Arial" w:hAnsi="Arial" w:cs="Arial"/>
              </w:rPr>
            </w:pPr>
            <w:r>
              <w:rPr>
                <w:rFonts w:ascii="Arial" w:hAnsi="Arial" w:cs="Arial"/>
              </w:rPr>
              <w:t>Medium</w:t>
            </w:r>
          </w:p>
        </w:tc>
        <w:tc>
          <w:tcPr>
            <w:tcW w:w="680" w:type="pct"/>
            <w:tcBorders>
              <w:top w:val="single" w:sz="4" w:space="0" w:color="auto"/>
              <w:left w:val="single" w:sz="4" w:space="0" w:color="auto"/>
              <w:bottom w:val="single" w:sz="4" w:space="0" w:color="auto"/>
              <w:right w:val="single" w:sz="4" w:space="0" w:color="auto"/>
            </w:tcBorders>
          </w:tcPr>
          <w:p w14:paraId="4C1FF662" w14:textId="77777777" w:rsidR="00997982" w:rsidRPr="00A42489" w:rsidRDefault="00997982" w:rsidP="00BB511E">
            <w:pPr>
              <w:rPr>
                <w:rFonts w:ascii="Arial" w:hAnsi="Arial" w:cs="Arial"/>
              </w:rPr>
            </w:pPr>
          </w:p>
        </w:tc>
        <w:tc>
          <w:tcPr>
            <w:tcW w:w="363" w:type="pct"/>
            <w:tcBorders>
              <w:top w:val="single" w:sz="4" w:space="0" w:color="auto"/>
              <w:left w:val="single" w:sz="4" w:space="0" w:color="auto"/>
              <w:bottom w:val="single" w:sz="4" w:space="0" w:color="auto"/>
              <w:right w:val="single" w:sz="4" w:space="0" w:color="auto"/>
            </w:tcBorders>
          </w:tcPr>
          <w:p w14:paraId="4C1FF663" w14:textId="77777777" w:rsidR="00997982" w:rsidRPr="00A42489" w:rsidRDefault="00997982" w:rsidP="00BB511E">
            <w:pPr>
              <w:rPr>
                <w:rFonts w:ascii="Arial" w:hAnsi="Arial" w:cs="Arial"/>
              </w:rPr>
            </w:pPr>
          </w:p>
        </w:tc>
        <w:tc>
          <w:tcPr>
            <w:tcW w:w="427" w:type="pct"/>
            <w:tcBorders>
              <w:top w:val="single" w:sz="4" w:space="0" w:color="auto"/>
              <w:left w:val="single" w:sz="4" w:space="0" w:color="auto"/>
              <w:bottom w:val="single" w:sz="4" w:space="0" w:color="auto"/>
              <w:right w:val="single" w:sz="4" w:space="0" w:color="auto"/>
            </w:tcBorders>
          </w:tcPr>
          <w:p w14:paraId="4C1FF664" w14:textId="77777777" w:rsidR="00997982" w:rsidRPr="00A42489" w:rsidRDefault="00997982" w:rsidP="00BB511E">
            <w:pPr>
              <w:rPr>
                <w:rFonts w:ascii="Arial" w:hAnsi="Arial" w:cs="Arial"/>
              </w:rPr>
            </w:pPr>
          </w:p>
        </w:tc>
      </w:tr>
      <w:tr w:rsidR="00A42489" w:rsidRPr="00A42489" w14:paraId="4C1FF674" w14:textId="77777777" w:rsidTr="00CA7391">
        <w:trPr>
          <w:trHeight w:val="1587"/>
        </w:trPr>
        <w:tc>
          <w:tcPr>
            <w:tcW w:w="262" w:type="pct"/>
            <w:tcBorders>
              <w:top w:val="single" w:sz="4" w:space="0" w:color="auto"/>
              <w:bottom w:val="single" w:sz="4" w:space="0" w:color="auto"/>
            </w:tcBorders>
          </w:tcPr>
          <w:p w14:paraId="4C1FF666" w14:textId="36BA16E6" w:rsidR="00A42489" w:rsidRDefault="00CA7391" w:rsidP="00CA7391">
            <w:pPr>
              <w:jc w:val="center"/>
              <w:rPr>
                <w:rFonts w:ascii="Arial" w:hAnsi="Arial" w:cs="Arial"/>
                <w:sz w:val="22"/>
                <w:szCs w:val="22"/>
              </w:rPr>
            </w:pPr>
            <w:r>
              <w:rPr>
                <w:rFonts w:ascii="Arial" w:hAnsi="Arial" w:cs="Arial"/>
                <w:sz w:val="22"/>
                <w:szCs w:val="22"/>
              </w:rPr>
              <w:t>2</w:t>
            </w:r>
          </w:p>
          <w:p w14:paraId="4C1FF667" w14:textId="77777777" w:rsidR="00A42489" w:rsidRPr="00A42489" w:rsidRDefault="00A42489" w:rsidP="00CA7391">
            <w:pPr>
              <w:jc w:val="center"/>
              <w:rPr>
                <w:rFonts w:ascii="Arial" w:hAnsi="Arial" w:cs="Arial"/>
                <w:sz w:val="22"/>
                <w:szCs w:val="22"/>
              </w:rPr>
            </w:pPr>
          </w:p>
        </w:tc>
        <w:tc>
          <w:tcPr>
            <w:tcW w:w="590" w:type="pct"/>
            <w:tcBorders>
              <w:top w:val="single" w:sz="4" w:space="0" w:color="auto"/>
              <w:bottom w:val="single" w:sz="4" w:space="0" w:color="auto"/>
            </w:tcBorders>
          </w:tcPr>
          <w:p w14:paraId="4C1FF668" w14:textId="77777777" w:rsidR="00A42489" w:rsidRPr="007017A8" w:rsidRDefault="00A42489" w:rsidP="00BB511E">
            <w:pPr>
              <w:rPr>
                <w:rFonts w:ascii="Arial" w:hAnsi="Arial" w:cs="Arial"/>
              </w:rPr>
            </w:pPr>
          </w:p>
        </w:tc>
        <w:tc>
          <w:tcPr>
            <w:tcW w:w="635" w:type="pct"/>
            <w:tcBorders>
              <w:top w:val="single" w:sz="4" w:space="0" w:color="auto"/>
              <w:bottom w:val="single" w:sz="4" w:space="0" w:color="auto"/>
            </w:tcBorders>
          </w:tcPr>
          <w:p w14:paraId="4C1FF669" w14:textId="77777777" w:rsidR="00A42489" w:rsidRPr="007017A8" w:rsidRDefault="00FE1A78" w:rsidP="00BB511E">
            <w:pPr>
              <w:rPr>
                <w:rFonts w:ascii="Arial" w:hAnsi="Arial" w:cs="Arial"/>
              </w:rPr>
            </w:pPr>
            <w:r w:rsidRPr="007017A8">
              <w:rPr>
                <w:rFonts w:ascii="Arial" w:hAnsi="Arial" w:cs="Arial"/>
              </w:rPr>
              <w:t>Gas Cylinders (incorrect storage)</w:t>
            </w:r>
          </w:p>
        </w:tc>
        <w:tc>
          <w:tcPr>
            <w:tcW w:w="681" w:type="pct"/>
            <w:tcBorders>
              <w:top w:val="single" w:sz="4" w:space="0" w:color="auto"/>
              <w:bottom w:val="single" w:sz="4" w:space="0" w:color="auto"/>
            </w:tcBorders>
          </w:tcPr>
          <w:p w14:paraId="4C1FF66A" w14:textId="77777777" w:rsidR="00FE1A78" w:rsidRPr="007017A8" w:rsidRDefault="00FE1A78" w:rsidP="00056CD1">
            <w:pPr>
              <w:spacing w:after="60"/>
              <w:rPr>
                <w:rFonts w:ascii="Arial" w:hAnsi="Arial" w:cs="Arial"/>
              </w:rPr>
            </w:pPr>
            <w:r w:rsidRPr="007017A8">
              <w:rPr>
                <w:rFonts w:ascii="Arial" w:hAnsi="Arial" w:cs="Arial"/>
              </w:rPr>
              <w:t>Fire</w:t>
            </w:r>
          </w:p>
          <w:p w14:paraId="4C1FF66B" w14:textId="77777777" w:rsidR="00A42489" w:rsidRPr="007017A8" w:rsidRDefault="00FE1A78" w:rsidP="00056CD1">
            <w:pPr>
              <w:spacing w:after="60"/>
              <w:rPr>
                <w:rFonts w:ascii="Arial" w:hAnsi="Arial" w:cs="Arial"/>
              </w:rPr>
            </w:pPr>
            <w:r w:rsidRPr="007017A8">
              <w:rPr>
                <w:rFonts w:ascii="Arial" w:hAnsi="Arial" w:cs="Arial"/>
              </w:rPr>
              <w:t>Explosion</w:t>
            </w:r>
          </w:p>
        </w:tc>
        <w:tc>
          <w:tcPr>
            <w:tcW w:w="1044" w:type="pct"/>
            <w:tcBorders>
              <w:top w:val="single" w:sz="4" w:space="0" w:color="auto"/>
              <w:bottom w:val="single" w:sz="4" w:space="0" w:color="auto"/>
            </w:tcBorders>
          </w:tcPr>
          <w:p w14:paraId="4C1FF66C" w14:textId="77777777" w:rsidR="00FE1A78" w:rsidRPr="00056CD1" w:rsidRDefault="002C6C2D" w:rsidP="00056CD1">
            <w:pPr>
              <w:spacing w:after="60"/>
              <w:rPr>
                <w:rFonts w:ascii="Arial" w:hAnsi="Arial" w:cs="Arial"/>
              </w:rPr>
            </w:pPr>
            <w:r w:rsidRPr="00056CD1">
              <w:rPr>
                <w:rFonts w:ascii="Arial" w:hAnsi="Arial" w:cs="Arial"/>
              </w:rPr>
              <w:t>On site, t</w:t>
            </w:r>
            <w:r w:rsidR="00FE1A78" w:rsidRPr="00056CD1">
              <w:rPr>
                <w:rFonts w:ascii="Arial" w:hAnsi="Arial" w:cs="Arial"/>
              </w:rPr>
              <w:t>all portable gas cylinders must be secured both top and bottom by ropes or chains to a structural post, wall, or similar anchor point.</w:t>
            </w:r>
          </w:p>
          <w:p w14:paraId="4C1FF66D" w14:textId="77777777" w:rsidR="00FE1A78" w:rsidRPr="00056CD1" w:rsidRDefault="00FE1A78" w:rsidP="00056CD1">
            <w:pPr>
              <w:spacing w:after="60"/>
              <w:rPr>
                <w:rFonts w:ascii="Arial" w:hAnsi="Arial" w:cs="Arial"/>
              </w:rPr>
            </w:pPr>
            <w:r w:rsidRPr="00056CD1">
              <w:rPr>
                <w:rFonts w:ascii="Arial" w:hAnsi="Arial" w:cs="Arial"/>
              </w:rPr>
              <w:t>Small portable BBQ gas cylinder to be secured to either the BBQ, or placed in a container</w:t>
            </w:r>
            <w:r w:rsidR="002C6C2D" w:rsidRPr="00056CD1">
              <w:rPr>
                <w:rFonts w:ascii="Arial" w:hAnsi="Arial" w:cs="Arial"/>
              </w:rPr>
              <w:t xml:space="preserve"> to prevent unintended movement</w:t>
            </w:r>
            <w:r w:rsidRPr="00056CD1">
              <w:rPr>
                <w:rFonts w:ascii="Arial" w:hAnsi="Arial" w:cs="Arial"/>
              </w:rPr>
              <w:t>.</w:t>
            </w:r>
          </w:p>
          <w:p w14:paraId="4C1FF66E" w14:textId="0BEFB268" w:rsidR="00FE1A78" w:rsidRPr="00056CD1" w:rsidRDefault="00FE1A78" w:rsidP="00056CD1">
            <w:pPr>
              <w:spacing w:after="60"/>
              <w:rPr>
                <w:rFonts w:ascii="Arial" w:hAnsi="Arial" w:cs="Arial"/>
              </w:rPr>
            </w:pPr>
            <w:r w:rsidRPr="00056CD1">
              <w:rPr>
                <w:rFonts w:ascii="Arial" w:hAnsi="Arial" w:cs="Arial"/>
              </w:rPr>
              <w:t>Area designated as a “no smoking” or “no naked flame” area where cylinders are stored</w:t>
            </w:r>
            <w:r w:rsidR="00E9407A" w:rsidRPr="00056CD1">
              <w:rPr>
                <w:rFonts w:ascii="Arial" w:hAnsi="Arial" w:cs="Arial"/>
              </w:rPr>
              <w:t>/</w:t>
            </w:r>
            <w:r w:rsidRPr="00056CD1">
              <w:rPr>
                <w:rFonts w:ascii="Arial" w:hAnsi="Arial" w:cs="Arial"/>
              </w:rPr>
              <w:t>in use.</w:t>
            </w:r>
          </w:p>
          <w:p w14:paraId="4C1FF66F" w14:textId="77777777" w:rsidR="00A42489" w:rsidRPr="00056CD1" w:rsidRDefault="002C6C2D" w:rsidP="00056CD1">
            <w:pPr>
              <w:spacing w:after="60"/>
              <w:rPr>
                <w:rFonts w:ascii="Arial" w:hAnsi="Arial" w:cs="Arial"/>
              </w:rPr>
            </w:pPr>
            <w:r w:rsidRPr="00056CD1">
              <w:rPr>
                <w:rFonts w:ascii="Arial" w:hAnsi="Arial" w:cs="Arial"/>
              </w:rPr>
              <w:t xml:space="preserve">Turn off the BBQ before changing bottles. </w:t>
            </w:r>
            <w:r w:rsidR="00FE1A78" w:rsidRPr="00056CD1">
              <w:rPr>
                <w:rFonts w:ascii="Arial" w:hAnsi="Arial" w:cs="Arial"/>
              </w:rPr>
              <w:t>Cylinders are not to be connected or disconnected in the vicinity of a naked flame</w:t>
            </w:r>
            <w:r w:rsidRPr="00056CD1">
              <w:rPr>
                <w:rFonts w:ascii="Arial" w:hAnsi="Arial" w:cs="Arial"/>
              </w:rPr>
              <w:t>.</w:t>
            </w:r>
          </w:p>
        </w:tc>
        <w:tc>
          <w:tcPr>
            <w:tcW w:w="318" w:type="pct"/>
            <w:tcBorders>
              <w:top w:val="single" w:sz="4" w:space="0" w:color="auto"/>
              <w:bottom w:val="single" w:sz="4" w:space="0" w:color="auto"/>
            </w:tcBorders>
            <w:shd w:val="clear" w:color="auto" w:fill="FFFF00"/>
          </w:tcPr>
          <w:p w14:paraId="4C1FF670" w14:textId="6CF8F86E" w:rsidR="00A42489" w:rsidRPr="00A42489" w:rsidRDefault="00CA7391" w:rsidP="00CA7391">
            <w:pPr>
              <w:jc w:val="cente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4C1FF671" w14:textId="77777777" w:rsidR="00A42489" w:rsidRPr="00A42489" w:rsidRDefault="00A42489" w:rsidP="00BB511E">
            <w:pPr>
              <w:rPr>
                <w:rFonts w:ascii="Arial" w:hAnsi="Arial" w:cs="Arial"/>
              </w:rPr>
            </w:pPr>
          </w:p>
        </w:tc>
        <w:tc>
          <w:tcPr>
            <w:tcW w:w="363" w:type="pct"/>
            <w:tcBorders>
              <w:top w:val="single" w:sz="4" w:space="0" w:color="auto"/>
              <w:bottom w:val="single" w:sz="4" w:space="0" w:color="auto"/>
            </w:tcBorders>
          </w:tcPr>
          <w:p w14:paraId="4C1FF672" w14:textId="77777777" w:rsidR="00A42489" w:rsidRPr="00A42489" w:rsidRDefault="00A42489" w:rsidP="00BB511E">
            <w:pPr>
              <w:rPr>
                <w:rFonts w:ascii="Arial" w:hAnsi="Arial" w:cs="Arial"/>
              </w:rPr>
            </w:pPr>
          </w:p>
        </w:tc>
        <w:tc>
          <w:tcPr>
            <w:tcW w:w="427" w:type="pct"/>
            <w:tcBorders>
              <w:top w:val="single" w:sz="4" w:space="0" w:color="auto"/>
              <w:bottom w:val="single" w:sz="4" w:space="0" w:color="auto"/>
            </w:tcBorders>
          </w:tcPr>
          <w:p w14:paraId="4C1FF673" w14:textId="77777777" w:rsidR="00A42489" w:rsidRPr="00A42489" w:rsidRDefault="00A42489" w:rsidP="00BB511E">
            <w:pPr>
              <w:rPr>
                <w:rFonts w:ascii="Arial" w:hAnsi="Arial" w:cs="Arial"/>
              </w:rPr>
            </w:pPr>
          </w:p>
        </w:tc>
      </w:tr>
      <w:tr w:rsidR="008B735F" w:rsidRPr="00A42489" w14:paraId="4C1FF68A" w14:textId="77777777" w:rsidTr="00CA7391">
        <w:trPr>
          <w:trHeight w:val="584"/>
        </w:trPr>
        <w:tc>
          <w:tcPr>
            <w:tcW w:w="262" w:type="pct"/>
            <w:tcBorders>
              <w:top w:val="single" w:sz="4" w:space="0" w:color="auto"/>
            </w:tcBorders>
          </w:tcPr>
          <w:p w14:paraId="4C1FF675" w14:textId="14321ABF" w:rsidR="008B735F" w:rsidRDefault="00CA7391" w:rsidP="00CA7391">
            <w:pPr>
              <w:jc w:val="center"/>
              <w:rPr>
                <w:rFonts w:ascii="Arial" w:hAnsi="Arial" w:cs="Arial"/>
                <w:sz w:val="22"/>
                <w:szCs w:val="22"/>
              </w:rPr>
            </w:pPr>
            <w:r>
              <w:rPr>
                <w:rFonts w:ascii="Arial" w:hAnsi="Arial" w:cs="Arial"/>
                <w:sz w:val="22"/>
                <w:szCs w:val="22"/>
              </w:rPr>
              <w:t>3</w:t>
            </w:r>
          </w:p>
          <w:p w14:paraId="4C1FF676" w14:textId="77777777" w:rsidR="008B735F" w:rsidRDefault="008B735F" w:rsidP="00CA7391">
            <w:pPr>
              <w:jc w:val="center"/>
              <w:rPr>
                <w:rFonts w:ascii="Arial" w:hAnsi="Arial" w:cs="Arial"/>
                <w:sz w:val="22"/>
                <w:szCs w:val="22"/>
              </w:rPr>
            </w:pPr>
          </w:p>
        </w:tc>
        <w:tc>
          <w:tcPr>
            <w:tcW w:w="590" w:type="pct"/>
            <w:tcBorders>
              <w:top w:val="single" w:sz="4" w:space="0" w:color="auto"/>
            </w:tcBorders>
          </w:tcPr>
          <w:p w14:paraId="4C1FF677" w14:textId="3F55EFDA" w:rsidR="008B735F" w:rsidRPr="007017A8" w:rsidRDefault="00CA7391" w:rsidP="00BB511E">
            <w:pPr>
              <w:rPr>
                <w:rFonts w:ascii="Arial" w:hAnsi="Arial" w:cs="Arial"/>
              </w:rPr>
            </w:pPr>
            <w:r>
              <w:rPr>
                <w:rFonts w:ascii="Arial" w:hAnsi="Arial" w:cs="Arial"/>
              </w:rPr>
              <w:t>Establishing BBQ</w:t>
            </w:r>
          </w:p>
        </w:tc>
        <w:tc>
          <w:tcPr>
            <w:tcW w:w="635" w:type="pct"/>
            <w:tcBorders>
              <w:top w:val="single" w:sz="4" w:space="0" w:color="auto"/>
            </w:tcBorders>
          </w:tcPr>
          <w:p w14:paraId="4C1FF678" w14:textId="77777777" w:rsidR="008B735F" w:rsidRPr="007017A8" w:rsidRDefault="00032A15" w:rsidP="00BB511E">
            <w:pPr>
              <w:rPr>
                <w:rFonts w:ascii="Arial" w:hAnsi="Arial" w:cs="Arial"/>
              </w:rPr>
            </w:pPr>
            <w:r w:rsidRPr="007017A8">
              <w:rPr>
                <w:rFonts w:ascii="Arial" w:hAnsi="Arial" w:cs="Arial"/>
              </w:rPr>
              <w:t>Lay out and operation of</w:t>
            </w:r>
            <w:r w:rsidR="008B735F" w:rsidRPr="007017A8">
              <w:rPr>
                <w:rFonts w:ascii="Arial" w:hAnsi="Arial" w:cs="Arial"/>
              </w:rPr>
              <w:t xml:space="preserve"> BBQ site</w:t>
            </w:r>
          </w:p>
        </w:tc>
        <w:tc>
          <w:tcPr>
            <w:tcW w:w="681" w:type="pct"/>
            <w:tcBorders>
              <w:top w:val="single" w:sz="4" w:space="0" w:color="auto"/>
            </w:tcBorders>
          </w:tcPr>
          <w:p w14:paraId="4C1FF679" w14:textId="77777777" w:rsidR="008B735F" w:rsidRPr="007017A8" w:rsidRDefault="008B735F" w:rsidP="00056CD1">
            <w:pPr>
              <w:spacing w:after="60"/>
              <w:rPr>
                <w:rFonts w:ascii="Arial" w:hAnsi="Arial" w:cs="Arial"/>
              </w:rPr>
            </w:pPr>
            <w:r w:rsidRPr="007017A8">
              <w:rPr>
                <w:rFonts w:ascii="Arial" w:hAnsi="Arial" w:cs="Arial"/>
              </w:rPr>
              <w:t>Slips/trips/falls</w:t>
            </w:r>
          </w:p>
          <w:p w14:paraId="4C1FF67A" w14:textId="77777777" w:rsidR="008B735F" w:rsidRPr="007017A8" w:rsidRDefault="008B735F" w:rsidP="00056CD1">
            <w:pPr>
              <w:spacing w:after="60"/>
              <w:rPr>
                <w:rFonts w:ascii="Arial" w:hAnsi="Arial" w:cs="Arial"/>
              </w:rPr>
            </w:pPr>
            <w:r w:rsidRPr="007017A8">
              <w:rPr>
                <w:rFonts w:ascii="Arial" w:hAnsi="Arial" w:cs="Arial"/>
              </w:rPr>
              <w:t>Burns</w:t>
            </w:r>
          </w:p>
        </w:tc>
        <w:tc>
          <w:tcPr>
            <w:tcW w:w="1044" w:type="pct"/>
            <w:tcBorders>
              <w:top w:val="single" w:sz="4" w:space="0" w:color="auto"/>
            </w:tcBorders>
          </w:tcPr>
          <w:p w14:paraId="4C1FF67B" w14:textId="77777777" w:rsidR="008B735F" w:rsidRPr="00056CD1" w:rsidRDefault="008B735F" w:rsidP="00056CD1">
            <w:pPr>
              <w:spacing w:after="60"/>
              <w:rPr>
                <w:rFonts w:ascii="Arial" w:hAnsi="Arial" w:cs="Arial"/>
              </w:rPr>
            </w:pPr>
            <w:r w:rsidRPr="00056CD1">
              <w:rPr>
                <w:rFonts w:ascii="Arial" w:hAnsi="Arial" w:cs="Arial"/>
              </w:rPr>
              <w:t>If used, tents/covers are to be secured with ropes/pegs correctly positioned</w:t>
            </w:r>
            <w:r w:rsidR="00032A15" w:rsidRPr="00056CD1">
              <w:rPr>
                <w:rFonts w:ascii="Arial" w:hAnsi="Arial" w:cs="Arial"/>
              </w:rPr>
              <w:t>.</w:t>
            </w:r>
          </w:p>
          <w:p w14:paraId="4C1FF67C" w14:textId="77777777" w:rsidR="00032A15" w:rsidRPr="00056CD1" w:rsidRDefault="00032A15" w:rsidP="00056CD1">
            <w:pPr>
              <w:spacing w:after="60"/>
              <w:rPr>
                <w:rFonts w:ascii="Arial" w:hAnsi="Arial" w:cs="Arial"/>
              </w:rPr>
            </w:pPr>
            <w:r w:rsidRPr="00056CD1">
              <w:rPr>
                <w:rFonts w:ascii="Arial" w:hAnsi="Arial" w:cs="Arial"/>
              </w:rPr>
              <w:t>If power is provided to site</w:t>
            </w:r>
            <w:r w:rsidR="002C6C2D" w:rsidRPr="00056CD1">
              <w:rPr>
                <w:rFonts w:ascii="Arial" w:hAnsi="Arial" w:cs="Arial"/>
              </w:rPr>
              <w:t>,</w:t>
            </w:r>
            <w:r w:rsidRPr="00056CD1">
              <w:rPr>
                <w:rFonts w:ascii="Arial" w:hAnsi="Arial" w:cs="Arial"/>
              </w:rPr>
              <w:t xml:space="preserve"> ensure cables are secured, tied down</w:t>
            </w:r>
            <w:r w:rsidR="002C6C2D" w:rsidRPr="00056CD1">
              <w:rPr>
                <w:rFonts w:ascii="Arial" w:hAnsi="Arial" w:cs="Arial"/>
              </w:rPr>
              <w:t xml:space="preserve"> to eliminate trip hazards</w:t>
            </w:r>
          </w:p>
          <w:p w14:paraId="4C1FF67D" w14:textId="77777777" w:rsidR="008B735F" w:rsidRPr="00056CD1" w:rsidRDefault="008B735F" w:rsidP="00056CD1">
            <w:pPr>
              <w:spacing w:after="60"/>
              <w:rPr>
                <w:rFonts w:ascii="Arial" w:hAnsi="Arial" w:cs="Arial"/>
              </w:rPr>
            </w:pPr>
            <w:r w:rsidRPr="00056CD1">
              <w:rPr>
                <w:rFonts w:ascii="Arial" w:hAnsi="Arial" w:cs="Arial"/>
              </w:rPr>
              <w:lastRenderedPageBreak/>
              <w:t>Restrict access to BBQ area to prevent unauthorised people entering area</w:t>
            </w:r>
          </w:p>
          <w:p w14:paraId="4C1FF67E" w14:textId="77777777" w:rsidR="00032A15" w:rsidRPr="00056CD1" w:rsidRDefault="00032A15" w:rsidP="00056CD1">
            <w:pPr>
              <w:spacing w:after="60"/>
              <w:rPr>
                <w:rFonts w:ascii="Arial" w:hAnsi="Arial" w:cs="Arial"/>
              </w:rPr>
            </w:pPr>
            <w:r w:rsidRPr="00056CD1">
              <w:rPr>
                <w:rFonts w:ascii="Arial" w:hAnsi="Arial" w:cs="Arial"/>
              </w:rPr>
              <w:t>Do not allow children (under 18) in the BBQ site without adult supervision</w:t>
            </w:r>
          </w:p>
          <w:p w14:paraId="4C1FF67F" w14:textId="77777777" w:rsidR="008B735F" w:rsidRPr="00056CD1" w:rsidRDefault="008B735F" w:rsidP="00056CD1">
            <w:pPr>
              <w:spacing w:after="60"/>
              <w:rPr>
                <w:rFonts w:ascii="Arial" w:hAnsi="Arial" w:cs="Arial"/>
              </w:rPr>
            </w:pPr>
            <w:r w:rsidRPr="00056CD1">
              <w:rPr>
                <w:rFonts w:ascii="Arial" w:hAnsi="Arial" w:cs="Arial"/>
              </w:rPr>
              <w:t>Area around BBQ to be kept clear.</w:t>
            </w:r>
          </w:p>
          <w:p w14:paraId="4C1FF680" w14:textId="77777777" w:rsidR="008B735F" w:rsidRPr="00056CD1" w:rsidRDefault="00032A15" w:rsidP="00056CD1">
            <w:pPr>
              <w:spacing w:after="60"/>
              <w:rPr>
                <w:rFonts w:ascii="Arial" w:hAnsi="Arial" w:cs="Arial"/>
              </w:rPr>
            </w:pPr>
            <w:r w:rsidRPr="00056CD1">
              <w:rPr>
                <w:rFonts w:ascii="Arial" w:hAnsi="Arial" w:cs="Arial"/>
              </w:rPr>
              <w:t>Provide a f</w:t>
            </w:r>
            <w:r w:rsidR="008B735F" w:rsidRPr="00056CD1">
              <w:rPr>
                <w:rFonts w:ascii="Arial" w:hAnsi="Arial" w:cs="Arial"/>
              </w:rPr>
              <w:t>ire extinguisher</w:t>
            </w:r>
            <w:r w:rsidRPr="00056CD1">
              <w:rPr>
                <w:rFonts w:ascii="Arial" w:hAnsi="Arial" w:cs="Arial"/>
              </w:rPr>
              <w:t>, fire blanket and</w:t>
            </w:r>
            <w:r w:rsidR="008B735F" w:rsidRPr="00056CD1">
              <w:rPr>
                <w:rFonts w:ascii="Arial" w:hAnsi="Arial" w:cs="Arial"/>
              </w:rPr>
              <w:t xml:space="preserve"> access to water </w:t>
            </w:r>
            <w:r w:rsidRPr="00056CD1">
              <w:rPr>
                <w:rFonts w:ascii="Arial" w:hAnsi="Arial" w:cs="Arial"/>
              </w:rPr>
              <w:t>source</w:t>
            </w:r>
            <w:r w:rsidR="008B735F" w:rsidRPr="00056CD1">
              <w:rPr>
                <w:rFonts w:ascii="Arial" w:hAnsi="Arial" w:cs="Arial"/>
              </w:rPr>
              <w:t>.</w:t>
            </w:r>
          </w:p>
          <w:p w14:paraId="4C1FF681" w14:textId="77777777" w:rsidR="00032A15" w:rsidRPr="00056CD1" w:rsidRDefault="00032A15" w:rsidP="00056CD1">
            <w:pPr>
              <w:spacing w:after="60"/>
              <w:rPr>
                <w:rFonts w:ascii="Arial" w:hAnsi="Arial" w:cs="Arial"/>
              </w:rPr>
            </w:pPr>
            <w:r w:rsidRPr="00056CD1">
              <w:rPr>
                <w:rFonts w:ascii="Arial" w:hAnsi="Arial" w:cs="Arial"/>
              </w:rPr>
              <w:t>Provide access to a first aid kit and where possible a trained first aider.</w:t>
            </w:r>
          </w:p>
          <w:p w14:paraId="4C1FF682" w14:textId="77777777" w:rsidR="008B735F" w:rsidRPr="00056CD1" w:rsidRDefault="008B735F" w:rsidP="00056CD1">
            <w:pPr>
              <w:spacing w:after="60"/>
              <w:rPr>
                <w:rFonts w:ascii="Arial" w:hAnsi="Arial" w:cs="Arial"/>
              </w:rPr>
            </w:pPr>
            <w:r w:rsidRPr="00056CD1">
              <w:rPr>
                <w:rFonts w:ascii="Arial" w:hAnsi="Arial" w:cs="Arial"/>
              </w:rPr>
              <w:t xml:space="preserve">Remove excess fat from BBQ after each use. </w:t>
            </w:r>
          </w:p>
          <w:p w14:paraId="4C1FF683" w14:textId="77777777" w:rsidR="008B735F" w:rsidRPr="00056CD1" w:rsidRDefault="008B735F" w:rsidP="00056CD1">
            <w:pPr>
              <w:spacing w:after="60"/>
              <w:rPr>
                <w:rFonts w:ascii="Arial" w:hAnsi="Arial" w:cs="Arial"/>
              </w:rPr>
            </w:pPr>
            <w:r w:rsidRPr="00056CD1">
              <w:rPr>
                <w:rFonts w:ascii="Arial" w:hAnsi="Arial" w:cs="Arial"/>
              </w:rPr>
              <w:t>Use appropriate gas lighter or long match stick to light BBQ.</w:t>
            </w:r>
          </w:p>
          <w:p w14:paraId="4FD5ECFB" w14:textId="77777777" w:rsidR="00E9407A" w:rsidRPr="00056CD1" w:rsidRDefault="008B735F" w:rsidP="00056CD1">
            <w:pPr>
              <w:spacing w:after="60"/>
              <w:rPr>
                <w:rFonts w:ascii="Arial" w:hAnsi="Arial" w:cs="Arial"/>
              </w:rPr>
            </w:pPr>
            <w:r w:rsidRPr="00056CD1">
              <w:rPr>
                <w:rFonts w:ascii="Arial" w:hAnsi="Arial" w:cs="Arial"/>
              </w:rPr>
              <w:t>BBQ is to be used by adults only</w:t>
            </w:r>
          </w:p>
          <w:p w14:paraId="4C1FF684" w14:textId="059C0265" w:rsidR="008B735F" w:rsidRPr="00056CD1" w:rsidRDefault="00E9407A" w:rsidP="00056CD1">
            <w:pPr>
              <w:spacing w:after="60"/>
              <w:rPr>
                <w:rFonts w:ascii="Arial" w:hAnsi="Arial" w:cs="Arial"/>
              </w:rPr>
            </w:pPr>
            <w:r w:rsidRPr="00056CD1">
              <w:rPr>
                <w:rFonts w:ascii="Arial" w:hAnsi="Arial" w:cs="Arial"/>
              </w:rPr>
              <w:t>W</w:t>
            </w:r>
            <w:r w:rsidR="008B735F" w:rsidRPr="00056CD1">
              <w:rPr>
                <w:rFonts w:ascii="Arial" w:hAnsi="Arial" w:cs="Arial"/>
              </w:rPr>
              <w:t>hilst flame is on, do not leave unattended.</w:t>
            </w:r>
          </w:p>
          <w:p w14:paraId="4C1FF685" w14:textId="77777777" w:rsidR="008B735F" w:rsidRPr="00056CD1" w:rsidRDefault="008B735F" w:rsidP="00056CD1">
            <w:pPr>
              <w:spacing w:after="60"/>
              <w:rPr>
                <w:rFonts w:ascii="Arial" w:hAnsi="Arial" w:cs="Arial"/>
              </w:rPr>
            </w:pPr>
            <w:r w:rsidRPr="00056CD1">
              <w:rPr>
                <w:rFonts w:ascii="Arial" w:hAnsi="Arial" w:cs="Arial"/>
              </w:rPr>
              <w:t xml:space="preserve">When not in use, gas </w:t>
            </w:r>
            <w:r w:rsidR="00032A15" w:rsidRPr="00056CD1">
              <w:rPr>
                <w:rFonts w:ascii="Arial" w:hAnsi="Arial" w:cs="Arial"/>
              </w:rPr>
              <w:t xml:space="preserve">is </w:t>
            </w:r>
            <w:r w:rsidRPr="00056CD1">
              <w:rPr>
                <w:rFonts w:ascii="Arial" w:hAnsi="Arial" w:cs="Arial"/>
              </w:rPr>
              <w:t xml:space="preserve">to be turned off at </w:t>
            </w:r>
            <w:r w:rsidR="00032A15" w:rsidRPr="00056CD1">
              <w:rPr>
                <w:rFonts w:ascii="Arial" w:hAnsi="Arial" w:cs="Arial"/>
              </w:rPr>
              <w:t xml:space="preserve">both the tap and </w:t>
            </w:r>
            <w:r w:rsidRPr="00056CD1">
              <w:rPr>
                <w:rFonts w:ascii="Arial" w:hAnsi="Arial" w:cs="Arial"/>
              </w:rPr>
              <w:t>the cylinder.</w:t>
            </w:r>
          </w:p>
        </w:tc>
        <w:tc>
          <w:tcPr>
            <w:tcW w:w="318" w:type="pct"/>
            <w:tcBorders>
              <w:top w:val="single" w:sz="4" w:space="0" w:color="auto"/>
            </w:tcBorders>
            <w:shd w:val="clear" w:color="auto" w:fill="92D050"/>
          </w:tcPr>
          <w:p w14:paraId="4C1FF686" w14:textId="27B6E1ED" w:rsidR="008B735F" w:rsidRPr="00A42489" w:rsidRDefault="00CA7391" w:rsidP="00CA7391">
            <w:pPr>
              <w:jc w:val="center"/>
              <w:rPr>
                <w:rFonts w:ascii="Arial" w:hAnsi="Arial" w:cs="Arial"/>
              </w:rPr>
            </w:pPr>
            <w:r>
              <w:rPr>
                <w:rFonts w:ascii="Arial" w:hAnsi="Arial" w:cs="Arial"/>
              </w:rPr>
              <w:lastRenderedPageBreak/>
              <w:t>Low</w:t>
            </w:r>
          </w:p>
        </w:tc>
        <w:tc>
          <w:tcPr>
            <w:tcW w:w="680" w:type="pct"/>
            <w:tcBorders>
              <w:top w:val="single" w:sz="4" w:space="0" w:color="auto"/>
            </w:tcBorders>
          </w:tcPr>
          <w:p w14:paraId="4C1FF687" w14:textId="77777777" w:rsidR="008B735F" w:rsidRPr="00A42489" w:rsidRDefault="008B735F" w:rsidP="00BB511E">
            <w:pPr>
              <w:rPr>
                <w:rFonts w:ascii="Arial" w:hAnsi="Arial" w:cs="Arial"/>
              </w:rPr>
            </w:pPr>
          </w:p>
        </w:tc>
        <w:tc>
          <w:tcPr>
            <w:tcW w:w="363" w:type="pct"/>
            <w:tcBorders>
              <w:top w:val="single" w:sz="4" w:space="0" w:color="auto"/>
            </w:tcBorders>
          </w:tcPr>
          <w:p w14:paraId="4C1FF688" w14:textId="77777777" w:rsidR="008B735F" w:rsidRPr="00A42489" w:rsidRDefault="008B735F" w:rsidP="00BB511E">
            <w:pPr>
              <w:rPr>
                <w:rFonts w:ascii="Arial" w:hAnsi="Arial" w:cs="Arial"/>
              </w:rPr>
            </w:pPr>
          </w:p>
        </w:tc>
        <w:tc>
          <w:tcPr>
            <w:tcW w:w="427" w:type="pct"/>
            <w:tcBorders>
              <w:top w:val="single" w:sz="4" w:space="0" w:color="auto"/>
            </w:tcBorders>
          </w:tcPr>
          <w:p w14:paraId="4C1FF689" w14:textId="77777777" w:rsidR="008B735F" w:rsidRPr="00A42489" w:rsidRDefault="008B735F" w:rsidP="00BB511E">
            <w:pPr>
              <w:rPr>
                <w:rFonts w:ascii="Arial" w:hAnsi="Arial" w:cs="Arial"/>
              </w:rPr>
            </w:pPr>
          </w:p>
        </w:tc>
      </w:tr>
      <w:tr w:rsidR="00D677BF" w:rsidRPr="00A42489" w14:paraId="4C1FF696" w14:textId="77777777" w:rsidTr="00CA7391">
        <w:trPr>
          <w:trHeight w:val="1325"/>
        </w:trPr>
        <w:tc>
          <w:tcPr>
            <w:tcW w:w="262" w:type="pct"/>
            <w:tcBorders>
              <w:top w:val="single" w:sz="4" w:space="0" w:color="auto"/>
              <w:bottom w:val="single" w:sz="4" w:space="0" w:color="auto"/>
            </w:tcBorders>
          </w:tcPr>
          <w:p w14:paraId="4C1FF68B" w14:textId="29CF6A25" w:rsidR="00D677BF" w:rsidRDefault="00CA7391" w:rsidP="00CA7391">
            <w:pPr>
              <w:jc w:val="center"/>
              <w:rPr>
                <w:rFonts w:ascii="Arial" w:hAnsi="Arial" w:cs="Arial"/>
                <w:sz w:val="22"/>
                <w:szCs w:val="22"/>
              </w:rPr>
            </w:pPr>
            <w:r>
              <w:rPr>
                <w:rFonts w:ascii="Arial" w:hAnsi="Arial" w:cs="Arial"/>
                <w:sz w:val="22"/>
                <w:szCs w:val="22"/>
              </w:rPr>
              <w:lastRenderedPageBreak/>
              <w:t>4</w:t>
            </w:r>
          </w:p>
          <w:p w14:paraId="4C1FF68C" w14:textId="77777777" w:rsidR="00D677BF" w:rsidRDefault="00D677BF" w:rsidP="00CA7391">
            <w:pPr>
              <w:jc w:val="center"/>
              <w:rPr>
                <w:rFonts w:ascii="Arial" w:hAnsi="Arial" w:cs="Arial"/>
                <w:sz w:val="22"/>
                <w:szCs w:val="22"/>
              </w:rPr>
            </w:pPr>
          </w:p>
        </w:tc>
        <w:tc>
          <w:tcPr>
            <w:tcW w:w="590" w:type="pct"/>
            <w:tcBorders>
              <w:top w:val="single" w:sz="4" w:space="0" w:color="auto"/>
              <w:bottom w:val="single" w:sz="4" w:space="0" w:color="auto"/>
            </w:tcBorders>
            <w:vAlign w:val="center"/>
          </w:tcPr>
          <w:p w14:paraId="4C1FF68D" w14:textId="77777777" w:rsidR="00D677BF" w:rsidRPr="00A42489" w:rsidRDefault="00D677BF" w:rsidP="00545333">
            <w:pPr>
              <w:rPr>
                <w:rFonts w:ascii="Arial" w:hAnsi="Arial" w:cs="Arial"/>
                <w:sz w:val="22"/>
                <w:szCs w:val="22"/>
              </w:rPr>
            </w:pPr>
          </w:p>
        </w:tc>
        <w:tc>
          <w:tcPr>
            <w:tcW w:w="635" w:type="pct"/>
            <w:tcBorders>
              <w:top w:val="single" w:sz="4" w:space="0" w:color="auto"/>
              <w:bottom w:val="single" w:sz="4" w:space="0" w:color="auto"/>
            </w:tcBorders>
          </w:tcPr>
          <w:p w14:paraId="4C1FF68E" w14:textId="77777777" w:rsidR="00D677BF" w:rsidRPr="007017A8" w:rsidRDefault="00FE1A78" w:rsidP="00BB511E">
            <w:pPr>
              <w:rPr>
                <w:rFonts w:ascii="Arial" w:hAnsi="Arial" w:cs="Arial"/>
              </w:rPr>
            </w:pPr>
            <w:r w:rsidRPr="007017A8">
              <w:rPr>
                <w:rFonts w:ascii="Arial" w:hAnsi="Arial" w:cs="Arial"/>
              </w:rPr>
              <w:t>Smoke</w:t>
            </w:r>
          </w:p>
        </w:tc>
        <w:tc>
          <w:tcPr>
            <w:tcW w:w="681" w:type="pct"/>
            <w:tcBorders>
              <w:top w:val="single" w:sz="4" w:space="0" w:color="auto"/>
              <w:bottom w:val="single" w:sz="4" w:space="0" w:color="auto"/>
            </w:tcBorders>
          </w:tcPr>
          <w:p w14:paraId="4C1FF68F" w14:textId="77777777" w:rsidR="00D677BF" w:rsidRPr="007017A8" w:rsidRDefault="00FE1A78" w:rsidP="00BB511E">
            <w:pPr>
              <w:jc w:val="both"/>
              <w:rPr>
                <w:rFonts w:ascii="Arial" w:hAnsi="Arial" w:cs="Arial"/>
              </w:rPr>
            </w:pPr>
            <w:r w:rsidRPr="007017A8">
              <w:rPr>
                <w:rFonts w:ascii="Arial" w:hAnsi="Arial" w:cs="Arial"/>
              </w:rPr>
              <w:t>Smoke inhalation</w:t>
            </w:r>
          </w:p>
        </w:tc>
        <w:tc>
          <w:tcPr>
            <w:tcW w:w="1044" w:type="pct"/>
            <w:tcBorders>
              <w:top w:val="single" w:sz="4" w:space="0" w:color="auto"/>
              <w:bottom w:val="single" w:sz="4" w:space="0" w:color="auto"/>
            </w:tcBorders>
          </w:tcPr>
          <w:p w14:paraId="4C1FF690" w14:textId="77777777" w:rsidR="00FE1A78" w:rsidRPr="00056CD1" w:rsidRDefault="00FE1A78" w:rsidP="00056CD1">
            <w:pPr>
              <w:spacing w:after="60"/>
              <w:rPr>
                <w:rFonts w:ascii="Arial" w:hAnsi="Arial" w:cs="Arial"/>
              </w:rPr>
            </w:pPr>
            <w:r w:rsidRPr="00056CD1">
              <w:rPr>
                <w:rFonts w:ascii="Arial" w:hAnsi="Arial" w:cs="Arial"/>
              </w:rPr>
              <w:t>BBQ is not to be used indoors or in a confined space.</w:t>
            </w:r>
          </w:p>
          <w:p w14:paraId="4C1FF691" w14:textId="77777777" w:rsidR="00D677BF" w:rsidRPr="00056CD1" w:rsidRDefault="00FE1A78" w:rsidP="00056CD1">
            <w:pPr>
              <w:spacing w:after="60"/>
              <w:rPr>
                <w:rFonts w:ascii="Arial" w:hAnsi="Arial" w:cs="Arial"/>
              </w:rPr>
            </w:pPr>
            <w:r w:rsidRPr="00056CD1">
              <w:rPr>
                <w:rFonts w:ascii="Arial" w:hAnsi="Arial" w:cs="Arial"/>
              </w:rPr>
              <w:t>BBQ to be set up in well ventilated area.</w:t>
            </w:r>
          </w:p>
        </w:tc>
        <w:tc>
          <w:tcPr>
            <w:tcW w:w="318" w:type="pct"/>
            <w:tcBorders>
              <w:top w:val="single" w:sz="4" w:space="0" w:color="auto"/>
              <w:bottom w:val="single" w:sz="4" w:space="0" w:color="auto"/>
            </w:tcBorders>
            <w:shd w:val="clear" w:color="auto" w:fill="92D050"/>
          </w:tcPr>
          <w:p w14:paraId="4C1FF692" w14:textId="684A380D" w:rsidR="00D677BF" w:rsidRPr="00A42489" w:rsidRDefault="00CA7391" w:rsidP="00CA7391">
            <w:pPr>
              <w:jc w:val="center"/>
              <w:rPr>
                <w:rFonts w:ascii="Arial" w:hAnsi="Arial" w:cs="Arial"/>
              </w:rPr>
            </w:pPr>
            <w:r>
              <w:rPr>
                <w:rFonts w:ascii="Arial" w:hAnsi="Arial" w:cs="Arial"/>
              </w:rPr>
              <w:t>Low</w:t>
            </w:r>
          </w:p>
        </w:tc>
        <w:tc>
          <w:tcPr>
            <w:tcW w:w="680" w:type="pct"/>
            <w:tcBorders>
              <w:top w:val="single" w:sz="4" w:space="0" w:color="auto"/>
              <w:bottom w:val="single" w:sz="4" w:space="0" w:color="auto"/>
            </w:tcBorders>
          </w:tcPr>
          <w:p w14:paraId="4C1FF693" w14:textId="77777777" w:rsidR="00D677BF" w:rsidRPr="00A42489" w:rsidRDefault="00D677BF" w:rsidP="00BB511E">
            <w:pPr>
              <w:rPr>
                <w:rFonts w:ascii="Arial" w:hAnsi="Arial" w:cs="Arial"/>
              </w:rPr>
            </w:pPr>
          </w:p>
        </w:tc>
        <w:tc>
          <w:tcPr>
            <w:tcW w:w="363" w:type="pct"/>
            <w:tcBorders>
              <w:top w:val="single" w:sz="4" w:space="0" w:color="auto"/>
              <w:bottom w:val="single" w:sz="4" w:space="0" w:color="auto"/>
            </w:tcBorders>
          </w:tcPr>
          <w:p w14:paraId="4C1FF694" w14:textId="77777777" w:rsidR="00D677BF" w:rsidRPr="00A42489" w:rsidRDefault="00D677BF" w:rsidP="00BB511E">
            <w:pPr>
              <w:rPr>
                <w:rFonts w:ascii="Arial" w:hAnsi="Arial" w:cs="Arial"/>
              </w:rPr>
            </w:pPr>
          </w:p>
        </w:tc>
        <w:tc>
          <w:tcPr>
            <w:tcW w:w="427" w:type="pct"/>
            <w:tcBorders>
              <w:top w:val="single" w:sz="4" w:space="0" w:color="auto"/>
              <w:bottom w:val="single" w:sz="4" w:space="0" w:color="auto"/>
            </w:tcBorders>
          </w:tcPr>
          <w:p w14:paraId="4C1FF695" w14:textId="77777777" w:rsidR="00D677BF" w:rsidRPr="00A42489" w:rsidRDefault="00D677BF" w:rsidP="00BB511E">
            <w:pPr>
              <w:rPr>
                <w:rFonts w:ascii="Arial" w:hAnsi="Arial" w:cs="Arial"/>
              </w:rPr>
            </w:pPr>
          </w:p>
        </w:tc>
      </w:tr>
      <w:tr w:rsidR="00A42489" w:rsidRPr="00A42489" w14:paraId="4C1FF6A3" w14:textId="77777777" w:rsidTr="00CA7391">
        <w:trPr>
          <w:trHeight w:val="1587"/>
        </w:trPr>
        <w:tc>
          <w:tcPr>
            <w:tcW w:w="262" w:type="pct"/>
            <w:tcBorders>
              <w:top w:val="single" w:sz="4" w:space="0" w:color="auto"/>
              <w:bottom w:val="single" w:sz="4" w:space="0" w:color="auto"/>
            </w:tcBorders>
          </w:tcPr>
          <w:p w14:paraId="4C1FF697" w14:textId="0527B4E6" w:rsidR="00A42489" w:rsidRDefault="00CA7391" w:rsidP="00CA7391">
            <w:pPr>
              <w:jc w:val="center"/>
              <w:rPr>
                <w:rFonts w:ascii="Arial" w:hAnsi="Arial" w:cs="Arial"/>
                <w:sz w:val="22"/>
                <w:szCs w:val="22"/>
              </w:rPr>
            </w:pPr>
            <w:r>
              <w:rPr>
                <w:rFonts w:ascii="Arial" w:hAnsi="Arial" w:cs="Arial"/>
                <w:sz w:val="22"/>
                <w:szCs w:val="22"/>
              </w:rPr>
              <w:t>5</w:t>
            </w:r>
          </w:p>
          <w:p w14:paraId="4C1FF698" w14:textId="77777777" w:rsidR="00A42489" w:rsidRPr="00A42489" w:rsidRDefault="00A42489" w:rsidP="00CA7391">
            <w:pPr>
              <w:jc w:val="center"/>
              <w:rPr>
                <w:rFonts w:ascii="Arial" w:hAnsi="Arial" w:cs="Arial"/>
                <w:sz w:val="22"/>
                <w:szCs w:val="22"/>
              </w:rPr>
            </w:pPr>
          </w:p>
        </w:tc>
        <w:tc>
          <w:tcPr>
            <w:tcW w:w="590" w:type="pct"/>
            <w:tcBorders>
              <w:top w:val="single" w:sz="4" w:space="0" w:color="auto"/>
              <w:bottom w:val="single" w:sz="4" w:space="0" w:color="auto"/>
            </w:tcBorders>
          </w:tcPr>
          <w:p w14:paraId="4C1FF699" w14:textId="77777777" w:rsidR="00A42489" w:rsidRPr="007017A8" w:rsidRDefault="00A42489" w:rsidP="00BB511E">
            <w:pPr>
              <w:jc w:val="both"/>
              <w:rPr>
                <w:rFonts w:ascii="Arial" w:hAnsi="Arial" w:cs="Arial"/>
              </w:rPr>
            </w:pPr>
          </w:p>
        </w:tc>
        <w:tc>
          <w:tcPr>
            <w:tcW w:w="635" w:type="pct"/>
            <w:tcBorders>
              <w:top w:val="single" w:sz="4" w:space="0" w:color="auto"/>
              <w:bottom w:val="single" w:sz="4" w:space="0" w:color="auto"/>
            </w:tcBorders>
          </w:tcPr>
          <w:p w14:paraId="4C1FF69A" w14:textId="77777777" w:rsidR="00A42489" w:rsidRPr="007017A8" w:rsidRDefault="00FE1A78" w:rsidP="00CA7391">
            <w:pPr>
              <w:rPr>
                <w:rFonts w:ascii="Arial" w:hAnsi="Arial" w:cs="Arial"/>
              </w:rPr>
            </w:pPr>
            <w:r w:rsidRPr="007017A8">
              <w:rPr>
                <w:rFonts w:ascii="Arial" w:hAnsi="Arial" w:cs="Arial"/>
              </w:rPr>
              <w:t xml:space="preserve">Exposure to </w:t>
            </w:r>
            <w:r w:rsidR="00691C91" w:rsidRPr="007017A8">
              <w:rPr>
                <w:rFonts w:ascii="Arial" w:hAnsi="Arial" w:cs="Arial"/>
              </w:rPr>
              <w:t>BBQ flame and/or</w:t>
            </w:r>
            <w:r w:rsidRPr="007017A8">
              <w:rPr>
                <w:rFonts w:ascii="Arial" w:hAnsi="Arial" w:cs="Arial"/>
              </w:rPr>
              <w:t xml:space="preserve"> hot surfaces</w:t>
            </w:r>
          </w:p>
        </w:tc>
        <w:tc>
          <w:tcPr>
            <w:tcW w:w="681" w:type="pct"/>
            <w:tcBorders>
              <w:top w:val="single" w:sz="4" w:space="0" w:color="auto"/>
              <w:bottom w:val="single" w:sz="4" w:space="0" w:color="auto"/>
            </w:tcBorders>
          </w:tcPr>
          <w:p w14:paraId="4C1FF69B" w14:textId="77777777" w:rsidR="00A42489" w:rsidRPr="007017A8" w:rsidRDefault="00FE1A78" w:rsidP="00BB511E">
            <w:pPr>
              <w:jc w:val="both"/>
              <w:rPr>
                <w:rFonts w:ascii="Arial" w:hAnsi="Arial" w:cs="Arial"/>
              </w:rPr>
            </w:pPr>
            <w:r w:rsidRPr="007017A8">
              <w:rPr>
                <w:rFonts w:ascii="Arial" w:hAnsi="Arial" w:cs="Arial"/>
              </w:rPr>
              <w:t>Burns</w:t>
            </w:r>
          </w:p>
        </w:tc>
        <w:tc>
          <w:tcPr>
            <w:tcW w:w="1044" w:type="pct"/>
            <w:tcBorders>
              <w:top w:val="single" w:sz="4" w:space="0" w:color="auto"/>
              <w:bottom w:val="single" w:sz="4" w:space="0" w:color="auto"/>
            </w:tcBorders>
          </w:tcPr>
          <w:p w14:paraId="4C1FF69C" w14:textId="77777777" w:rsidR="00FE1A78" w:rsidRPr="00056CD1" w:rsidRDefault="00FE1A78" w:rsidP="00056CD1">
            <w:pPr>
              <w:spacing w:after="60"/>
              <w:rPr>
                <w:rFonts w:ascii="Arial" w:hAnsi="Arial" w:cs="Arial"/>
              </w:rPr>
            </w:pPr>
            <w:r w:rsidRPr="00056CD1">
              <w:rPr>
                <w:rFonts w:ascii="Arial" w:hAnsi="Arial" w:cs="Arial"/>
              </w:rPr>
              <w:t>Long handled BBQ utensils with heat insulation to be used.</w:t>
            </w:r>
          </w:p>
          <w:p w14:paraId="4C1FF69D" w14:textId="77777777" w:rsidR="00A42489" w:rsidRPr="00056CD1" w:rsidRDefault="00691C91" w:rsidP="00056CD1">
            <w:pPr>
              <w:spacing w:after="60"/>
              <w:rPr>
                <w:rFonts w:ascii="Arial" w:hAnsi="Arial" w:cs="Arial"/>
              </w:rPr>
            </w:pPr>
            <w:r w:rsidRPr="00056CD1">
              <w:rPr>
                <w:rFonts w:ascii="Arial" w:hAnsi="Arial" w:cs="Arial"/>
              </w:rPr>
              <w:t>A</w:t>
            </w:r>
            <w:r w:rsidR="00FE1A78" w:rsidRPr="00056CD1">
              <w:rPr>
                <w:rFonts w:ascii="Arial" w:hAnsi="Arial" w:cs="Arial"/>
              </w:rPr>
              <w:t>pron</w:t>
            </w:r>
            <w:r w:rsidRPr="00056CD1">
              <w:rPr>
                <w:rFonts w:ascii="Arial" w:hAnsi="Arial" w:cs="Arial"/>
              </w:rPr>
              <w:t>s</w:t>
            </w:r>
            <w:r w:rsidR="00FE1A78" w:rsidRPr="00056CD1">
              <w:rPr>
                <w:rFonts w:ascii="Arial" w:hAnsi="Arial" w:cs="Arial"/>
              </w:rPr>
              <w:t xml:space="preserve"> are not to be made of plastic or nylon.</w:t>
            </w:r>
          </w:p>
          <w:p w14:paraId="4C1FF69E" w14:textId="77777777" w:rsidR="00691C91" w:rsidRPr="00056CD1" w:rsidRDefault="00691C91" w:rsidP="00056CD1">
            <w:pPr>
              <w:spacing w:after="60"/>
              <w:rPr>
                <w:rFonts w:ascii="Arial" w:hAnsi="Arial" w:cs="Arial"/>
              </w:rPr>
            </w:pPr>
            <w:r w:rsidRPr="00056CD1">
              <w:rPr>
                <w:rFonts w:ascii="Arial" w:hAnsi="Arial" w:cs="Arial"/>
              </w:rPr>
              <w:t>Hot surfaces are to be kept clear and/or labelled as ‘Hot Surface’</w:t>
            </w:r>
          </w:p>
        </w:tc>
        <w:tc>
          <w:tcPr>
            <w:tcW w:w="318" w:type="pct"/>
            <w:tcBorders>
              <w:top w:val="single" w:sz="4" w:space="0" w:color="auto"/>
              <w:bottom w:val="single" w:sz="4" w:space="0" w:color="auto"/>
            </w:tcBorders>
            <w:shd w:val="clear" w:color="auto" w:fill="92D050"/>
          </w:tcPr>
          <w:p w14:paraId="4C1FF69F" w14:textId="24719610" w:rsidR="00A42489" w:rsidRPr="00A42489" w:rsidRDefault="00CA7391" w:rsidP="00CA7391">
            <w:pPr>
              <w:jc w:val="center"/>
              <w:rPr>
                <w:rFonts w:ascii="Arial" w:hAnsi="Arial" w:cs="Arial"/>
              </w:rPr>
            </w:pPr>
            <w:r>
              <w:rPr>
                <w:rFonts w:ascii="Arial" w:hAnsi="Arial" w:cs="Arial"/>
              </w:rPr>
              <w:t>Low</w:t>
            </w:r>
          </w:p>
        </w:tc>
        <w:tc>
          <w:tcPr>
            <w:tcW w:w="680" w:type="pct"/>
            <w:tcBorders>
              <w:top w:val="single" w:sz="4" w:space="0" w:color="auto"/>
              <w:bottom w:val="single" w:sz="4" w:space="0" w:color="auto"/>
            </w:tcBorders>
          </w:tcPr>
          <w:p w14:paraId="4C1FF6A0" w14:textId="77777777" w:rsidR="00A42489" w:rsidRPr="00A42489" w:rsidRDefault="00A42489" w:rsidP="00BB511E">
            <w:pPr>
              <w:rPr>
                <w:rFonts w:ascii="Arial" w:hAnsi="Arial" w:cs="Arial"/>
              </w:rPr>
            </w:pPr>
          </w:p>
        </w:tc>
        <w:tc>
          <w:tcPr>
            <w:tcW w:w="363" w:type="pct"/>
            <w:tcBorders>
              <w:top w:val="single" w:sz="4" w:space="0" w:color="auto"/>
              <w:bottom w:val="single" w:sz="4" w:space="0" w:color="auto"/>
            </w:tcBorders>
          </w:tcPr>
          <w:p w14:paraId="4C1FF6A1" w14:textId="77777777" w:rsidR="00A42489" w:rsidRPr="00A42489" w:rsidRDefault="00A42489" w:rsidP="00BB511E">
            <w:pPr>
              <w:rPr>
                <w:rFonts w:ascii="Arial" w:hAnsi="Arial" w:cs="Arial"/>
              </w:rPr>
            </w:pPr>
          </w:p>
        </w:tc>
        <w:tc>
          <w:tcPr>
            <w:tcW w:w="427" w:type="pct"/>
            <w:tcBorders>
              <w:top w:val="single" w:sz="4" w:space="0" w:color="auto"/>
              <w:bottom w:val="single" w:sz="4" w:space="0" w:color="auto"/>
            </w:tcBorders>
          </w:tcPr>
          <w:p w14:paraId="4C1FF6A2" w14:textId="77777777" w:rsidR="00A42489" w:rsidRPr="00A42489" w:rsidRDefault="00A42489" w:rsidP="00BB511E">
            <w:pPr>
              <w:rPr>
                <w:rFonts w:ascii="Arial" w:hAnsi="Arial" w:cs="Arial"/>
              </w:rPr>
            </w:pPr>
          </w:p>
        </w:tc>
      </w:tr>
      <w:tr w:rsidR="00A42489" w:rsidRPr="00A42489" w14:paraId="4C1FF6B0" w14:textId="77777777" w:rsidTr="00CA7391">
        <w:trPr>
          <w:trHeight w:val="1587"/>
        </w:trPr>
        <w:tc>
          <w:tcPr>
            <w:tcW w:w="262" w:type="pct"/>
            <w:tcBorders>
              <w:top w:val="single" w:sz="4" w:space="0" w:color="auto"/>
              <w:bottom w:val="single" w:sz="4" w:space="0" w:color="auto"/>
            </w:tcBorders>
          </w:tcPr>
          <w:p w14:paraId="4C1FF6A4" w14:textId="7BBA80DF" w:rsidR="00A42489" w:rsidRDefault="00CA7391" w:rsidP="00CA7391">
            <w:pPr>
              <w:jc w:val="center"/>
              <w:rPr>
                <w:rFonts w:ascii="Arial" w:hAnsi="Arial" w:cs="Arial"/>
                <w:sz w:val="22"/>
                <w:szCs w:val="22"/>
              </w:rPr>
            </w:pPr>
            <w:r>
              <w:rPr>
                <w:rFonts w:ascii="Arial" w:hAnsi="Arial" w:cs="Arial"/>
                <w:sz w:val="22"/>
                <w:szCs w:val="22"/>
              </w:rPr>
              <w:t>6</w:t>
            </w:r>
          </w:p>
          <w:p w14:paraId="4C1FF6A5" w14:textId="77777777" w:rsidR="00A42489" w:rsidRPr="00A42489" w:rsidRDefault="00A42489" w:rsidP="00CA7391">
            <w:pPr>
              <w:jc w:val="center"/>
              <w:rPr>
                <w:rFonts w:ascii="Arial" w:hAnsi="Arial" w:cs="Arial"/>
                <w:sz w:val="22"/>
                <w:szCs w:val="22"/>
              </w:rPr>
            </w:pPr>
          </w:p>
        </w:tc>
        <w:tc>
          <w:tcPr>
            <w:tcW w:w="590" w:type="pct"/>
            <w:tcBorders>
              <w:top w:val="single" w:sz="4" w:space="0" w:color="auto"/>
              <w:bottom w:val="single" w:sz="4" w:space="0" w:color="auto"/>
            </w:tcBorders>
          </w:tcPr>
          <w:p w14:paraId="4C1FF6A6" w14:textId="4C62E295" w:rsidR="00A42489" w:rsidRPr="007017A8" w:rsidRDefault="00CA7391" w:rsidP="00BB511E">
            <w:pPr>
              <w:jc w:val="both"/>
              <w:rPr>
                <w:rFonts w:ascii="Arial" w:hAnsi="Arial" w:cs="Arial"/>
              </w:rPr>
            </w:pPr>
            <w:r>
              <w:rPr>
                <w:rFonts w:ascii="Arial" w:hAnsi="Arial" w:cs="Arial"/>
              </w:rPr>
              <w:t>Food Handling</w:t>
            </w:r>
          </w:p>
        </w:tc>
        <w:tc>
          <w:tcPr>
            <w:tcW w:w="635" w:type="pct"/>
            <w:tcBorders>
              <w:top w:val="single" w:sz="4" w:space="0" w:color="auto"/>
              <w:bottom w:val="single" w:sz="4" w:space="0" w:color="auto"/>
            </w:tcBorders>
          </w:tcPr>
          <w:p w14:paraId="4C1FF6A7" w14:textId="77777777" w:rsidR="00A42489" w:rsidRPr="007017A8" w:rsidRDefault="00691C91" w:rsidP="00BB511E">
            <w:pPr>
              <w:rPr>
                <w:rFonts w:ascii="Arial" w:hAnsi="Arial" w:cs="Arial"/>
              </w:rPr>
            </w:pPr>
            <w:r w:rsidRPr="007017A8">
              <w:rPr>
                <w:rFonts w:ascii="Arial" w:hAnsi="Arial" w:cs="Arial"/>
              </w:rPr>
              <w:t>Food storage</w:t>
            </w:r>
          </w:p>
        </w:tc>
        <w:tc>
          <w:tcPr>
            <w:tcW w:w="681" w:type="pct"/>
            <w:tcBorders>
              <w:top w:val="single" w:sz="4" w:space="0" w:color="auto"/>
              <w:bottom w:val="single" w:sz="4" w:space="0" w:color="auto"/>
            </w:tcBorders>
          </w:tcPr>
          <w:p w14:paraId="4C1FF6A8" w14:textId="77777777" w:rsidR="00A42489" w:rsidRPr="007017A8" w:rsidRDefault="008B735F" w:rsidP="00BB511E">
            <w:pPr>
              <w:jc w:val="both"/>
              <w:rPr>
                <w:rFonts w:ascii="Arial" w:hAnsi="Arial" w:cs="Arial"/>
              </w:rPr>
            </w:pPr>
            <w:r w:rsidRPr="007017A8">
              <w:rPr>
                <w:rFonts w:ascii="Arial" w:hAnsi="Arial" w:cs="Arial"/>
              </w:rPr>
              <w:t>Food spoilage</w:t>
            </w:r>
          </w:p>
        </w:tc>
        <w:tc>
          <w:tcPr>
            <w:tcW w:w="1044" w:type="pct"/>
            <w:tcBorders>
              <w:top w:val="single" w:sz="4" w:space="0" w:color="auto"/>
              <w:bottom w:val="single" w:sz="4" w:space="0" w:color="auto"/>
            </w:tcBorders>
          </w:tcPr>
          <w:p w14:paraId="4C1FF6A9" w14:textId="77777777" w:rsidR="00A42489" w:rsidRPr="00056CD1" w:rsidRDefault="008B735F" w:rsidP="00056CD1">
            <w:pPr>
              <w:spacing w:after="60"/>
              <w:rPr>
                <w:rFonts w:ascii="Arial" w:hAnsi="Arial" w:cs="Arial"/>
              </w:rPr>
            </w:pPr>
            <w:r w:rsidRPr="00056CD1">
              <w:rPr>
                <w:rFonts w:ascii="Arial" w:hAnsi="Arial" w:cs="Arial"/>
              </w:rPr>
              <w:t>Store perishables in temperature controlled containers away from contamination</w:t>
            </w:r>
            <w:r w:rsidR="002C6C2D" w:rsidRPr="00056CD1">
              <w:rPr>
                <w:rFonts w:ascii="Arial" w:hAnsi="Arial" w:cs="Arial"/>
              </w:rPr>
              <w:t>.</w:t>
            </w:r>
          </w:p>
          <w:p w14:paraId="4C1FF6AA" w14:textId="77777777" w:rsidR="008B735F" w:rsidRPr="00056CD1" w:rsidRDefault="008B735F" w:rsidP="00056CD1">
            <w:pPr>
              <w:spacing w:after="60"/>
              <w:rPr>
                <w:rFonts w:ascii="Arial" w:hAnsi="Arial" w:cs="Arial"/>
              </w:rPr>
            </w:pPr>
            <w:r w:rsidRPr="00056CD1">
              <w:rPr>
                <w:rFonts w:ascii="Arial" w:hAnsi="Arial" w:cs="Arial"/>
              </w:rPr>
              <w:t>Do not leave raw meat exposed to sunlight for more than 10 mins.</w:t>
            </w:r>
          </w:p>
          <w:p w14:paraId="4C1FF6AB" w14:textId="77777777" w:rsidR="00032A15" w:rsidRPr="00056CD1" w:rsidRDefault="00032A15" w:rsidP="00056CD1">
            <w:pPr>
              <w:spacing w:after="60"/>
              <w:rPr>
                <w:rFonts w:ascii="Arial" w:hAnsi="Arial" w:cs="Arial"/>
              </w:rPr>
            </w:pPr>
            <w:r w:rsidRPr="00056CD1">
              <w:rPr>
                <w:rFonts w:ascii="Arial" w:hAnsi="Arial" w:cs="Arial"/>
              </w:rPr>
              <w:t>Consider the use of insect controls to repel flies.</w:t>
            </w:r>
          </w:p>
        </w:tc>
        <w:tc>
          <w:tcPr>
            <w:tcW w:w="318" w:type="pct"/>
            <w:tcBorders>
              <w:top w:val="single" w:sz="4" w:space="0" w:color="auto"/>
              <w:bottom w:val="single" w:sz="4" w:space="0" w:color="auto"/>
            </w:tcBorders>
            <w:shd w:val="clear" w:color="auto" w:fill="92D050"/>
          </w:tcPr>
          <w:p w14:paraId="4C1FF6AC" w14:textId="4400165C" w:rsidR="00A42489" w:rsidRPr="00A42489" w:rsidRDefault="00CA7391" w:rsidP="00CA7391">
            <w:pPr>
              <w:jc w:val="center"/>
              <w:rPr>
                <w:rFonts w:ascii="Arial" w:hAnsi="Arial" w:cs="Arial"/>
              </w:rPr>
            </w:pPr>
            <w:r>
              <w:rPr>
                <w:rFonts w:ascii="Arial" w:hAnsi="Arial" w:cs="Arial"/>
              </w:rPr>
              <w:t>Low</w:t>
            </w:r>
          </w:p>
        </w:tc>
        <w:tc>
          <w:tcPr>
            <w:tcW w:w="680" w:type="pct"/>
            <w:tcBorders>
              <w:top w:val="single" w:sz="4" w:space="0" w:color="auto"/>
              <w:bottom w:val="single" w:sz="4" w:space="0" w:color="auto"/>
            </w:tcBorders>
          </w:tcPr>
          <w:p w14:paraId="4C1FF6AD" w14:textId="77777777" w:rsidR="00A42489" w:rsidRPr="00A42489" w:rsidRDefault="00A42489" w:rsidP="00BB511E">
            <w:pPr>
              <w:rPr>
                <w:rFonts w:ascii="Arial" w:hAnsi="Arial" w:cs="Arial"/>
              </w:rPr>
            </w:pPr>
          </w:p>
        </w:tc>
        <w:tc>
          <w:tcPr>
            <w:tcW w:w="363" w:type="pct"/>
            <w:tcBorders>
              <w:top w:val="single" w:sz="4" w:space="0" w:color="auto"/>
              <w:bottom w:val="single" w:sz="4" w:space="0" w:color="auto"/>
            </w:tcBorders>
          </w:tcPr>
          <w:p w14:paraId="4C1FF6AE" w14:textId="77777777" w:rsidR="00A42489" w:rsidRPr="00A42489" w:rsidRDefault="00A42489" w:rsidP="00BB511E">
            <w:pPr>
              <w:rPr>
                <w:rFonts w:ascii="Arial" w:hAnsi="Arial" w:cs="Arial"/>
              </w:rPr>
            </w:pPr>
          </w:p>
        </w:tc>
        <w:tc>
          <w:tcPr>
            <w:tcW w:w="427" w:type="pct"/>
            <w:tcBorders>
              <w:top w:val="single" w:sz="4" w:space="0" w:color="auto"/>
              <w:bottom w:val="single" w:sz="4" w:space="0" w:color="auto"/>
            </w:tcBorders>
          </w:tcPr>
          <w:p w14:paraId="4C1FF6AF" w14:textId="77777777" w:rsidR="00A42489" w:rsidRPr="00A42489" w:rsidRDefault="00A42489" w:rsidP="00BB511E">
            <w:pPr>
              <w:rPr>
                <w:rFonts w:ascii="Arial" w:hAnsi="Arial" w:cs="Arial"/>
              </w:rPr>
            </w:pPr>
          </w:p>
        </w:tc>
      </w:tr>
      <w:tr w:rsidR="00A42489" w:rsidRPr="00A42489" w14:paraId="4C1FF6BF" w14:textId="77777777" w:rsidTr="00CA7391">
        <w:trPr>
          <w:trHeight w:val="1293"/>
        </w:trPr>
        <w:tc>
          <w:tcPr>
            <w:tcW w:w="262" w:type="pct"/>
            <w:tcBorders>
              <w:top w:val="single" w:sz="4" w:space="0" w:color="auto"/>
              <w:bottom w:val="single" w:sz="4" w:space="0" w:color="auto"/>
            </w:tcBorders>
          </w:tcPr>
          <w:p w14:paraId="4C1FF6B1" w14:textId="17EAC469" w:rsidR="00A42489" w:rsidRDefault="00CA7391" w:rsidP="00CA7391">
            <w:pPr>
              <w:jc w:val="center"/>
              <w:rPr>
                <w:rFonts w:ascii="Arial" w:hAnsi="Arial" w:cs="Arial"/>
                <w:sz w:val="22"/>
                <w:szCs w:val="22"/>
              </w:rPr>
            </w:pPr>
            <w:r>
              <w:rPr>
                <w:rFonts w:ascii="Arial" w:hAnsi="Arial" w:cs="Arial"/>
                <w:sz w:val="22"/>
                <w:szCs w:val="22"/>
              </w:rPr>
              <w:t>7</w:t>
            </w:r>
          </w:p>
          <w:p w14:paraId="4C1FF6B2" w14:textId="77777777" w:rsidR="00A42489" w:rsidRPr="00A42489" w:rsidRDefault="00A42489" w:rsidP="00CA7391">
            <w:pPr>
              <w:jc w:val="center"/>
              <w:rPr>
                <w:rFonts w:ascii="Arial" w:hAnsi="Arial" w:cs="Arial"/>
                <w:sz w:val="22"/>
                <w:szCs w:val="22"/>
              </w:rPr>
            </w:pPr>
          </w:p>
        </w:tc>
        <w:tc>
          <w:tcPr>
            <w:tcW w:w="590" w:type="pct"/>
            <w:tcBorders>
              <w:top w:val="single" w:sz="4" w:space="0" w:color="auto"/>
              <w:bottom w:val="single" w:sz="4" w:space="0" w:color="auto"/>
            </w:tcBorders>
          </w:tcPr>
          <w:p w14:paraId="4C1FF6B3" w14:textId="77777777" w:rsidR="00A42489" w:rsidRPr="007017A8" w:rsidRDefault="00A42489" w:rsidP="00BB511E">
            <w:pPr>
              <w:jc w:val="both"/>
              <w:rPr>
                <w:rFonts w:ascii="Arial" w:hAnsi="Arial" w:cs="Arial"/>
              </w:rPr>
            </w:pPr>
          </w:p>
        </w:tc>
        <w:tc>
          <w:tcPr>
            <w:tcW w:w="635" w:type="pct"/>
            <w:tcBorders>
              <w:top w:val="single" w:sz="4" w:space="0" w:color="auto"/>
              <w:bottom w:val="single" w:sz="4" w:space="0" w:color="auto"/>
            </w:tcBorders>
          </w:tcPr>
          <w:p w14:paraId="4C1FF6B4" w14:textId="77777777" w:rsidR="00A42489" w:rsidRPr="007017A8" w:rsidRDefault="00691C91" w:rsidP="00691C91">
            <w:pPr>
              <w:rPr>
                <w:rFonts w:ascii="Arial" w:hAnsi="Arial" w:cs="Arial"/>
              </w:rPr>
            </w:pPr>
            <w:r w:rsidRPr="007017A8">
              <w:rPr>
                <w:rFonts w:ascii="Arial" w:hAnsi="Arial" w:cs="Arial"/>
              </w:rPr>
              <w:t>Food handling hygiene</w:t>
            </w:r>
          </w:p>
        </w:tc>
        <w:tc>
          <w:tcPr>
            <w:tcW w:w="681" w:type="pct"/>
            <w:tcBorders>
              <w:top w:val="single" w:sz="4" w:space="0" w:color="auto"/>
              <w:bottom w:val="single" w:sz="4" w:space="0" w:color="auto"/>
            </w:tcBorders>
          </w:tcPr>
          <w:p w14:paraId="4C1FF6B5" w14:textId="77777777" w:rsidR="00A42489" w:rsidRPr="007017A8" w:rsidRDefault="00691C91" w:rsidP="00056CD1">
            <w:pPr>
              <w:spacing w:after="60"/>
              <w:rPr>
                <w:rFonts w:ascii="Arial" w:hAnsi="Arial" w:cs="Arial"/>
              </w:rPr>
            </w:pPr>
            <w:r w:rsidRPr="007017A8">
              <w:rPr>
                <w:rFonts w:ascii="Arial" w:hAnsi="Arial" w:cs="Arial"/>
              </w:rPr>
              <w:t>Food poisoning</w:t>
            </w:r>
          </w:p>
          <w:p w14:paraId="4C1FF6B6" w14:textId="77777777" w:rsidR="00032A15" w:rsidRPr="007017A8" w:rsidRDefault="00032A15" w:rsidP="00056CD1">
            <w:pPr>
              <w:spacing w:after="60"/>
              <w:rPr>
                <w:rFonts w:ascii="Arial" w:hAnsi="Arial" w:cs="Arial"/>
              </w:rPr>
            </w:pPr>
            <w:r w:rsidRPr="007017A8">
              <w:rPr>
                <w:rFonts w:ascii="Arial" w:hAnsi="Arial" w:cs="Arial"/>
              </w:rPr>
              <w:t>Food contamination</w:t>
            </w:r>
          </w:p>
        </w:tc>
        <w:tc>
          <w:tcPr>
            <w:tcW w:w="1044" w:type="pct"/>
            <w:tcBorders>
              <w:top w:val="single" w:sz="4" w:space="0" w:color="auto"/>
              <w:bottom w:val="single" w:sz="4" w:space="0" w:color="auto"/>
            </w:tcBorders>
          </w:tcPr>
          <w:p w14:paraId="4C1FF6B7" w14:textId="77777777" w:rsidR="00A42489" w:rsidRPr="00056CD1" w:rsidRDefault="008B735F" w:rsidP="00056CD1">
            <w:pPr>
              <w:spacing w:after="60"/>
              <w:rPr>
                <w:rFonts w:ascii="Arial" w:hAnsi="Arial" w:cs="Arial"/>
              </w:rPr>
            </w:pPr>
            <w:r w:rsidRPr="00056CD1">
              <w:rPr>
                <w:rFonts w:ascii="Arial" w:hAnsi="Arial" w:cs="Arial"/>
              </w:rPr>
              <w:t>Provide hand-cleaning facilities, antibacterial solutions and gloves</w:t>
            </w:r>
          </w:p>
          <w:p w14:paraId="4C1FF6B8" w14:textId="77777777" w:rsidR="008B735F" w:rsidRPr="00056CD1" w:rsidRDefault="00032A15" w:rsidP="00056CD1">
            <w:pPr>
              <w:spacing w:after="60"/>
              <w:rPr>
                <w:rFonts w:ascii="Arial" w:hAnsi="Arial" w:cs="Arial"/>
              </w:rPr>
            </w:pPr>
            <w:r w:rsidRPr="00056CD1">
              <w:rPr>
                <w:rFonts w:ascii="Arial" w:hAnsi="Arial" w:cs="Arial"/>
              </w:rPr>
              <w:t>Change gloves and</w:t>
            </w:r>
            <w:r w:rsidR="008B735F" w:rsidRPr="00056CD1">
              <w:rPr>
                <w:rFonts w:ascii="Arial" w:hAnsi="Arial" w:cs="Arial"/>
              </w:rPr>
              <w:t xml:space="preserve"> clean hands </w:t>
            </w:r>
            <w:r w:rsidRPr="00056CD1">
              <w:rPr>
                <w:rFonts w:ascii="Arial" w:hAnsi="Arial" w:cs="Arial"/>
              </w:rPr>
              <w:t xml:space="preserve">and work surfaces </w:t>
            </w:r>
            <w:r w:rsidR="008B735F" w:rsidRPr="00056CD1">
              <w:rPr>
                <w:rFonts w:ascii="Arial" w:hAnsi="Arial" w:cs="Arial"/>
              </w:rPr>
              <w:t>regularly.</w:t>
            </w:r>
          </w:p>
          <w:p w14:paraId="4C1FF6B9" w14:textId="77777777" w:rsidR="008B735F" w:rsidRPr="00056CD1" w:rsidRDefault="008B735F" w:rsidP="00056CD1">
            <w:pPr>
              <w:spacing w:after="60"/>
              <w:rPr>
                <w:rFonts w:ascii="Arial" w:hAnsi="Arial" w:cs="Arial"/>
              </w:rPr>
            </w:pPr>
            <w:r w:rsidRPr="00056CD1">
              <w:rPr>
                <w:rFonts w:ascii="Arial" w:hAnsi="Arial" w:cs="Arial"/>
              </w:rPr>
              <w:t>Avoid cross contamination of raw meat with other foods by using separate preparation area and tools such as knives and utensils.</w:t>
            </w:r>
          </w:p>
          <w:p w14:paraId="4C1FF6BA" w14:textId="320AB4A1" w:rsidR="008B735F" w:rsidRPr="00056CD1" w:rsidRDefault="008B735F" w:rsidP="00056CD1">
            <w:pPr>
              <w:spacing w:after="60"/>
              <w:rPr>
                <w:rFonts w:ascii="Arial" w:hAnsi="Arial" w:cs="Arial"/>
              </w:rPr>
            </w:pPr>
            <w:r w:rsidRPr="00056CD1">
              <w:rPr>
                <w:rFonts w:ascii="Arial" w:hAnsi="Arial" w:cs="Arial"/>
              </w:rPr>
              <w:t xml:space="preserve">Cooked foods such as onions, meats </w:t>
            </w:r>
            <w:r w:rsidR="006A25D1" w:rsidRPr="00056CD1">
              <w:rPr>
                <w:rFonts w:ascii="Arial" w:hAnsi="Arial" w:cs="Arial"/>
              </w:rPr>
              <w:t>etc.</w:t>
            </w:r>
            <w:r w:rsidRPr="00056CD1">
              <w:rPr>
                <w:rFonts w:ascii="Arial" w:hAnsi="Arial" w:cs="Arial"/>
              </w:rPr>
              <w:t xml:space="preserve"> </w:t>
            </w:r>
            <w:r w:rsidR="00032A15" w:rsidRPr="00056CD1">
              <w:rPr>
                <w:rFonts w:ascii="Arial" w:hAnsi="Arial" w:cs="Arial"/>
              </w:rPr>
              <w:t>are to</w:t>
            </w:r>
            <w:r w:rsidRPr="00056CD1">
              <w:rPr>
                <w:rFonts w:ascii="Arial" w:hAnsi="Arial" w:cs="Arial"/>
              </w:rPr>
              <w:t xml:space="preserve"> be consumed within an hour of preparation or disposed</w:t>
            </w:r>
            <w:r w:rsidR="002C6C2D" w:rsidRPr="00056CD1">
              <w:rPr>
                <w:rFonts w:ascii="Arial" w:hAnsi="Arial" w:cs="Arial"/>
              </w:rPr>
              <w:t>.</w:t>
            </w:r>
            <w:r w:rsidRPr="00056CD1">
              <w:rPr>
                <w:rFonts w:ascii="Arial" w:hAnsi="Arial" w:cs="Arial"/>
              </w:rPr>
              <w:t xml:space="preserve"> </w:t>
            </w:r>
          </w:p>
        </w:tc>
        <w:tc>
          <w:tcPr>
            <w:tcW w:w="318" w:type="pct"/>
            <w:tcBorders>
              <w:top w:val="single" w:sz="4" w:space="0" w:color="auto"/>
              <w:bottom w:val="single" w:sz="4" w:space="0" w:color="auto"/>
            </w:tcBorders>
            <w:shd w:val="clear" w:color="auto" w:fill="92D050"/>
          </w:tcPr>
          <w:p w14:paraId="4C1FF6BB" w14:textId="0B179A2B" w:rsidR="00A42489" w:rsidRPr="00A42489" w:rsidRDefault="00CA7391" w:rsidP="00CA7391">
            <w:pPr>
              <w:jc w:val="center"/>
              <w:rPr>
                <w:rFonts w:ascii="Arial" w:hAnsi="Arial" w:cs="Arial"/>
              </w:rPr>
            </w:pPr>
            <w:r>
              <w:rPr>
                <w:rFonts w:ascii="Arial" w:hAnsi="Arial" w:cs="Arial"/>
              </w:rPr>
              <w:t>Low</w:t>
            </w:r>
          </w:p>
        </w:tc>
        <w:tc>
          <w:tcPr>
            <w:tcW w:w="680" w:type="pct"/>
            <w:tcBorders>
              <w:top w:val="single" w:sz="4" w:space="0" w:color="auto"/>
              <w:bottom w:val="single" w:sz="4" w:space="0" w:color="auto"/>
            </w:tcBorders>
          </w:tcPr>
          <w:p w14:paraId="4C1FF6BC" w14:textId="77777777" w:rsidR="00A42489" w:rsidRPr="00A42489" w:rsidRDefault="00A42489" w:rsidP="00BB511E">
            <w:pPr>
              <w:rPr>
                <w:rFonts w:ascii="Arial" w:hAnsi="Arial" w:cs="Arial"/>
              </w:rPr>
            </w:pPr>
          </w:p>
        </w:tc>
        <w:tc>
          <w:tcPr>
            <w:tcW w:w="363" w:type="pct"/>
            <w:tcBorders>
              <w:top w:val="single" w:sz="4" w:space="0" w:color="auto"/>
              <w:bottom w:val="single" w:sz="4" w:space="0" w:color="auto"/>
            </w:tcBorders>
          </w:tcPr>
          <w:p w14:paraId="4C1FF6BD" w14:textId="77777777" w:rsidR="00A42489" w:rsidRPr="00A42489" w:rsidRDefault="00A42489" w:rsidP="00BB511E">
            <w:pPr>
              <w:rPr>
                <w:rFonts w:ascii="Arial" w:hAnsi="Arial" w:cs="Arial"/>
              </w:rPr>
            </w:pPr>
          </w:p>
        </w:tc>
        <w:tc>
          <w:tcPr>
            <w:tcW w:w="427" w:type="pct"/>
            <w:tcBorders>
              <w:top w:val="single" w:sz="4" w:space="0" w:color="auto"/>
              <w:bottom w:val="single" w:sz="4" w:space="0" w:color="auto"/>
            </w:tcBorders>
          </w:tcPr>
          <w:p w14:paraId="4C1FF6BE" w14:textId="77777777" w:rsidR="00A42489" w:rsidRPr="00A42489" w:rsidRDefault="00A42489" w:rsidP="00BB511E">
            <w:pPr>
              <w:rPr>
                <w:rFonts w:ascii="Arial" w:hAnsi="Arial" w:cs="Arial"/>
              </w:rPr>
            </w:pPr>
          </w:p>
        </w:tc>
      </w:tr>
      <w:tr w:rsidR="00997982" w:rsidRPr="00A42489" w14:paraId="4C1FF6CC" w14:textId="77777777" w:rsidTr="00CA7391">
        <w:trPr>
          <w:trHeight w:val="1587"/>
        </w:trPr>
        <w:tc>
          <w:tcPr>
            <w:tcW w:w="262" w:type="pct"/>
            <w:tcBorders>
              <w:top w:val="single" w:sz="4" w:space="0" w:color="auto"/>
              <w:bottom w:val="single" w:sz="4" w:space="0" w:color="auto"/>
            </w:tcBorders>
          </w:tcPr>
          <w:p w14:paraId="4C1FF6C0" w14:textId="7365F532" w:rsidR="00997982" w:rsidRDefault="00CA7391" w:rsidP="00CA7391">
            <w:pPr>
              <w:jc w:val="center"/>
              <w:rPr>
                <w:rFonts w:ascii="Arial" w:hAnsi="Arial" w:cs="Arial"/>
                <w:sz w:val="22"/>
                <w:szCs w:val="22"/>
              </w:rPr>
            </w:pPr>
            <w:r>
              <w:rPr>
                <w:rFonts w:ascii="Arial" w:hAnsi="Arial" w:cs="Arial"/>
                <w:sz w:val="22"/>
                <w:szCs w:val="22"/>
              </w:rPr>
              <w:t>8</w:t>
            </w:r>
          </w:p>
        </w:tc>
        <w:tc>
          <w:tcPr>
            <w:tcW w:w="590" w:type="pct"/>
            <w:tcBorders>
              <w:top w:val="single" w:sz="4" w:space="0" w:color="auto"/>
              <w:bottom w:val="single" w:sz="4" w:space="0" w:color="auto"/>
            </w:tcBorders>
          </w:tcPr>
          <w:p w14:paraId="4C1FF6C1" w14:textId="77777777" w:rsidR="00997982" w:rsidRPr="007017A8" w:rsidRDefault="00997982" w:rsidP="00BB511E">
            <w:pPr>
              <w:jc w:val="both"/>
              <w:rPr>
                <w:rFonts w:ascii="Arial" w:hAnsi="Arial" w:cs="Arial"/>
              </w:rPr>
            </w:pPr>
          </w:p>
        </w:tc>
        <w:tc>
          <w:tcPr>
            <w:tcW w:w="635" w:type="pct"/>
            <w:tcBorders>
              <w:top w:val="single" w:sz="4" w:space="0" w:color="auto"/>
              <w:bottom w:val="single" w:sz="4" w:space="0" w:color="auto"/>
            </w:tcBorders>
          </w:tcPr>
          <w:p w14:paraId="4C1FF6C2" w14:textId="77777777" w:rsidR="00997982" w:rsidRPr="007017A8" w:rsidRDefault="00691C91" w:rsidP="00BB511E">
            <w:pPr>
              <w:jc w:val="both"/>
              <w:rPr>
                <w:rFonts w:ascii="Arial" w:hAnsi="Arial" w:cs="Arial"/>
              </w:rPr>
            </w:pPr>
            <w:r w:rsidRPr="007017A8">
              <w:rPr>
                <w:rFonts w:ascii="Arial" w:hAnsi="Arial" w:cs="Arial"/>
              </w:rPr>
              <w:t>Waste management</w:t>
            </w:r>
          </w:p>
        </w:tc>
        <w:tc>
          <w:tcPr>
            <w:tcW w:w="681" w:type="pct"/>
            <w:tcBorders>
              <w:top w:val="single" w:sz="4" w:space="0" w:color="auto"/>
              <w:bottom w:val="single" w:sz="4" w:space="0" w:color="auto"/>
            </w:tcBorders>
          </w:tcPr>
          <w:p w14:paraId="4C1FF6C3" w14:textId="77777777" w:rsidR="00032A15" w:rsidRPr="007017A8" w:rsidRDefault="00032A15" w:rsidP="00056CD1">
            <w:pPr>
              <w:spacing w:after="60"/>
              <w:rPr>
                <w:rFonts w:ascii="Arial" w:hAnsi="Arial" w:cs="Arial"/>
              </w:rPr>
            </w:pPr>
            <w:r w:rsidRPr="007017A8">
              <w:rPr>
                <w:rFonts w:ascii="Arial" w:hAnsi="Arial" w:cs="Arial"/>
              </w:rPr>
              <w:t>Vermin/insects</w:t>
            </w:r>
          </w:p>
          <w:p w14:paraId="4C1FF6C4" w14:textId="77777777" w:rsidR="00997982" w:rsidRPr="007017A8" w:rsidRDefault="00691C91" w:rsidP="00056CD1">
            <w:pPr>
              <w:spacing w:after="60"/>
              <w:rPr>
                <w:rFonts w:ascii="Arial" w:hAnsi="Arial" w:cs="Arial"/>
              </w:rPr>
            </w:pPr>
            <w:r w:rsidRPr="007017A8">
              <w:rPr>
                <w:rFonts w:ascii="Arial" w:hAnsi="Arial" w:cs="Arial"/>
              </w:rPr>
              <w:t>Slips/trips/falls</w:t>
            </w:r>
          </w:p>
        </w:tc>
        <w:tc>
          <w:tcPr>
            <w:tcW w:w="1044" w:type="pct"/>
            <w:tcBorders>
              <w:top w:val="single" w:sz="4" w:space="0" w:color="auto"/>
              <w:bottom w:val="single" w:sz="4" w:space="0" w:color="auto"/>
            </w:tcBorders>
          </w:tcPr>
          <w:p w14:paraId="4C1FF6C5" w14:textId="77777777" w:rsidR="00997982" w:rsidRPr="00056CD1" w:rsidRDefault="00032A15" w:rsidP="00056CD1">
            <w:pPr>
              <w:spacing w:after="60"/>
              <w:rPr>
                <w:rFonts w:ascii="Arial" w:hAnsi="Arial" w:cs="Arial"/>
              </w:rPr>
            </w:pPr>
            <w:r w:rsidRPr="00056CD1">
              <w:rPr>
                <w:rFonts w:ascii="Arial" w:hAnsi="Arial" w:cs="Arial"/>
              </w:rPr>
              <w:t>Provide adequate enclosed rubbish bins and ensure covers are used.</w:t>
            </w:r>
          </w:p>
          <w:p w14:paraId="4C1FF6C6" w14:textId="77777777" w:rsidR="00032A15" w:rsidRPr="00056CD1" w:rsidRDefault="00032A15" w:rsidP="00056CD1">
            <w:pPr>
              <w:spacing w:after="60"/>
              <w:rPr>
                <w:rFonts w:ascii="Arial" w:hAnsi="Arial" w:cs="Arial"/>
              </w:rPr>
            </w:pPr>
            <w:r w:rsidRPr="00056CD1">
              <w:rPr>
                <w:rFonts w:ascii="Arial" w:hAnsi="Arial" w:cs="Arial"/>
              </w:rPr>
              <w:t>Remove waste on a regular basis</w:t>
            </w:r>
          </w:p>
          <w:p w14:paraId="4C1FF6C7" w14:textId="77777777" w:rsidR="00032A15" w:rsidRPr="00056CD1" w:rsidRDefault="00032A15" w:rsidP="00056CD1">
            <w:pPr>
              <w:spacing w:after="60"/>
              <w:rPr>
                <w:rFonts w:ascii="Arial" w:hAnsi="Arial" w:cs="Arial"/>
              </w:rPr>
            </w:pPr>
            <w:r w:rsidRPr="00056CD1">
              <w:rPr>
                <w:rFonts w:ascii="Arial" w:hAnsi="Arial" w:cs="Arial"/>
              </w:rPr>
              <w:t>Remove used containers / boxes to prevent the creation of trip hazards</w:t>
            </w:r>
          </w:p>
        </w:tc>
        <w:tc>
          <w:tcPr>
            <w:tcW w:w="318" w:type="pct"/>
            <w:tcBorders>
              <w:top w:val="single" w:sz="4" w:space="0" w:color="auto"/>
              <w:bottom w:val="single" w:sz="4" w:space="0" w:color="auto"/>
            </w:tcBorders>
            <w:shd w:val="clear" w:color="auto" w:fill="92D050"/>
          </w:tcPr>
          <w:p w14:paraId="4C1FF6C8" w14:textId="1F259645" w:rsidR="00997982" w:rsidRPr="00A42489" w:rsidRDefault="00CA7391" w:rsidP="00CA7391">
            <w:pPr>
              <w:jc w:val="center"/>
              <w:rPr>
                <w:rFonts w:ascii="Arial" w:hAnsi="Arial" w:cs="Arial"/>
              </w:rPr>
            </w:pPr>
            <w:r>
              <w:rPr>
                <w:rFonts w:ascii="Arial" w:hAnsi="Arial" w:cs="Arial"/>
              </w:rPr>
              <w:t>Low</w:t>
            </w:r>
          </w:p>
        </w:tc>
        <w:tc>
          <w:tcPr>
            <w:tcW w:w="680" w:type="pct"/>
            <w:tcBorders>
              <w:top w:val="single" w:sz="4" w:space="0" w:color="auto"/>
              <w:bottom w:val="single" w:sz="4" w:space="0" w:color="auto"/>
            </w:tcBorders>
          </w:tcPr>
          <w:p w14:paraId="4C1FF6C9" w14:textId="77777777" w:rsidR="00997982" w:rsidRPr="00A42489" w:rsidRDefault="00997982" w:rsidP="00BB511E">
            <w:pPr>
              <w:rPr>
                <w:rFonts w:ascii="Arial" w:hAnsi="Arial" w:cs="Arial"/>
              </w:rPr>
            </w:pPr>
          </w:p>
        </w:tc>
        <w:tc>
          <w:tcPr>
            <w:tcW w:w="363" w:type="pct"/>
            <w:tcBorders>
              <w:top w:val="single" w:sz="4" w:space="0" w:color="auto"/>
              <w:bottom w:val="single" w:sz="4" w:space="0" w:color="auto"/>
            </w:tcBorders>
          </w:tcPr>
          <w:p w14:paraId="4C1FF6CA" w14:textId="77777777" w:rsidR="00997982" w:rsidRPr="00A42489" w:rsidRDefault="00997982" w:rsidP="00BB511E">
            <w:pPr>
              <w:rPr>
                <w:rFonts w:ascii="Arial" w:hAnsi="Arial" w:cs="Arial"/>
              </w:rPr>
            </w:pPr>
          </w:p>
        </w:tc>
        <w:tc>
          <w:tcPr>
            <w:tcW w:w="427" w:type="pct"/>
            <w:tcBorders>
              <w:top w:val="single" w:sz="4" w:space="0" w:color="auto"/>
              <w:bottom w:val="single" w:sz="4" w:space="0" w:color="auto"/>
            </w:tcBorders>
          </w:tcPr>
          <w:p w14:paraId="4C1FF6CB" w14:textId="77777777" w:rsidR="00997982" w:rsidRPr="00A42489" w:rsidRDefault="00997982" w:rsidP="00BB511E">
            <w:pPr>
              <w:rPr>
                <w:rFonts w:ascii="Arial" w:hAnsi="Arial" w:cs="Arial"/>
              </w:rPr>
            </w:pPr>
          </w:p>
        </w:tc>
      </w:tr>
      <w:tr w:rsidR="00073284" w:rsidRPr="00A42489" w14:paraId="4F42897E" w14:textId="77777777" w:rsidTr="00056CD1">
        <w:trPr>
          <w:trHeight w:val="1587"/>
        </w:trPr>
        <w:tc>
          <w:tcPr>
            <w:tcW w:w="262" w:type="pct"/>
            <w:tcBorders>
              <w:top w:val="single" w:sz="4" w:space="0" w:color="auto"/>
              <w:bottom w:val="single" w:sz="4" w:space="0" w:color="auto"/>
            </w:tcBorders>
          </w:tcPr>
          <w:p w14:paraId="4A6351FD" w14:textId="454AEE51" w:rsidR="00073284" w:rsidRDefault="00CA7391" w:rsidP="00CA7391">
            <w:pPr>
              <w:jc w:val="center"/>
              <w:rPr>
                <w:rFonts w:ascii="Arial" w:hAnsi="Arial" w:cs="Arial"/>
                <w:sz w:val="22"/>
                <w:szCs w:val="22"/>
              </w:rPr>
            </w:pPr>
            <w:r>
              <w:rPr>
                <w:rFonts w:ascii="Arial" w:hAnsi="Arial" w:cs="Arial"/>
                <w:sz w:val="22"/>
                <w:szCs w:val="22"/>
              </w:rPr>
              <w:lastRenderedPageBreak/>
              <w:t>9</w:t>
            </w:r>
          </w:p>
        </w:tc>
        <w:tc>
          <w:tcPr>
            <w:tcW w:w="590" w:type="pct"/>
            <w:tcBorders>
              <w:top w:val="single" w:sz="4" w:space="0" w:color="auto"/>
              <w:bottom w:val="single" w:sz="4" w:space="0" w:color="auto"/>
            </w:tcBorders>
          </w:tcPr>
          <w:p w14:paraId="5F4D3398" w14:textId="2F42B728" w:rsidR="00073284" w:rsidRPr="00A42489" w:rsidRDefault="00073284" w:rsidP="00CA7391">
            <w:pPr>
              <w:rPr>
                <w:rFonts w:ascii="Arial" w:hAnsi="Arial" w:cs="Arial"/>
                <w:sz w:val="22"/>
                <w:szCs w:val="22"/>
              </w:rPr>
            </w:pPr>
            <w:r w:rsidRPr="00925A53">
              <w:rPr>
                <w:rFonts w:ascii="Arial" w:hAnsi="Arial" w:cs="Arial"/>
              </w:rPr>
              <w:t>Workers (employees, volunteers or clergy) engaging in the activity</w:t>
            </w:r>
          </w:p>
        </w:tc>
        <w:tc>
          <w:tcPr>
            <w:tcW w:w="635" w:type="pct"/>
            <w:tcBorders>
              <w:top w:val="single" w:sz="4" w:space="0" w:color="auto"/>
              <w:bottom w:val="single" w:sz="4" w:space="0" w:color="auto"/>
            </w:tcBorders>
          </w:tcPr>
          <w:p w14:paraId="2FC14282" w14:textId="2D794D9A" w:rsidR="00073284" w:rsidRPr="00691C91" w:rsidRDefault="00073284" w:rsidP="00CA7391">
            <w:pPr>
              <w:rPr>
                <w:rFonts w:ascii="Arial" w:hAnsi="Arial" w:cs="Arial"/>
                <w:sz w:val="22"/>
                <w:szCs w:val="22"/>
              </w:rPr>
            </w:pPr>
            <w:r w:rsidRPr="00925A53">
              <w:rPr>
                <w:rFonts w:ascii="Arial" w:hAnsi="Arial" w:cs="Arial"/>
              </w:rPr>
              <w:t>Unsuitable and/or unsafe individuals involved in the activity</w:t>
            </w:r>
          </w:p>
        </w:tc>
        <w:tc>
          <w:tcPr>
            <w:tcW w:w="681" w:type="pct"/>
            <w:tcBorders>
              <w:top w:val="single" w:sz="4" w:space="0" w:color="auto"/>
              <w:bottom w:val="single" w:sz="4" w:space="0" w:color="auto"/>
            </w:tcBorders>
          </w:tcPr>
          <w:p w14:paraId="21A2DF25" w14:textId="77777777" w:rsidR="00073284" w:rsidRPr="00925A53" w:rsidRDefault="00073284" w:rsidP="00CA7391">
            <w:pPr>
              <w:rPr>
                <w:rFonts w:ascii="Arial" w:eastAsiaTheme="minorHAnsi" w:hAnsi="Arial" w:cs="Arial"/>
                <w:lang w:val="en-AU" w:eastAsia="en-AU"/>
              </w:rPr>
            </w:pPr>
            <w:r w:rsidRPr="00925A53">
              <w:rPr>
                <w:rFonts w:ascii="Arial" w:eastAsiaTheme="minorHAnsi" w:hAnsi="Arial" w:cs="Arial"/>
                <w:lang w:val="en-AU" w:eastAsia="en-AU"/>
              </w:rPr>
              <w:t>Grooming Behaviour</w:t>
            </w:r>
          </w:p>
          <w:p w14:paraId="3006F4D8" w14:textId="77777777" w:rsidR="00073284" w:rsidRPr="00925A53" w:rsidRDefault="00073284" w:rsidP="00CA7391">
            <w:pPr>
              <w:rPr>
                <w:rFonts w:ascii="Arial" w:eastAsiaTheme="minorHAnsi" w:hAnsi="Arial" w:cs="Arial"/>
                <w:lang w:val="en-AU" w:eastAsia="en-AU"/>
              </w:rPr>
            </w:pPr>
            <w:r w:rsidRPr="00925A53">
              <w:rPr>
                <w:rFonts w:ascii="Arial" w:eastAsiaTheme="minorHAnsi" w:hAnsi="Arial" w:cs="Arial"/>
                <w:lang w:val="en-AU" w:eastAsia="en-AU"/>
              </w:rPr>
              <w:t>Abuse</w:t>
            </w:r>
          </w:p>
          <w:p w14:paraId="24214B79" w14:textId="12B7D68C" w:rsidR="00073284" w:rsidRDefault="00073284" w:rsidP="00CA7391">
            <w:pPr>
              <w:rPr>
                <w:rFonts w:ascii="Arial" w:hAnsi="Arial" w:cs="Arial"/>
                <w:sz w:val="22"/>
                <w:szCs w:val="22"/>
              </w:rPr>
            </w:pPr>
            <w:r w:rsidRPr="00925A53">
              <w:rPr>
                <w:rFonts w:ascii="Arial" w:eastAsiaTheme="minorHAnsi" w:hAnsi="Arial" w:cs="Arial"/>
                <w:lang w:val="en-AU" w:eastAsia="en-AU"/>
              </w:rPr>
              <w:t>Exploitation</w:t>
            </w:r>
          </w:p>
        </w:tc>
        <w:tc>
          <w:tcPr>
            <w:tcW w:w="1044" w:type="pct"/>
            <w:tcBorders>
              <w:top w:val="single" w:sz="4" w:space="0" w:color="auto"/>
              <w:bottom w:val="single" w:sz="4" w:space="0" w:color="auto"/>
            </w:tcBorders>
          </w:tcPr>
          <w:p w14:paraId="31AE77CD" w14:textId="77777777" w:rsidR="00073284" w:rsidRPr="00056CD1" w:rsidRDefault="00073284" w:rsidP="00056CD1">
            <w:pPr>
              <w:spacing w:after="60"/>
              <w:rPr>
                <w:rFonts w:ascii="Arial" w:hAnsi="Arial" w:cs="Arial"/>
              </w:rPr>
            </w:pPr>
            <w:r w:rsidRPr="00056CD1">
              <w:rPr>
                <w:rFonts w:ascii="Arial" w:hAnsi="Arial" w:cs="Arial"/>
              </w:rPr>
              <w:t xml:space="preserve">All workers (employees, volunteers, clergy) are formally registered prior to the event with People &amp; Culture (HR) [contact </w:t>
            </w:r>
            <w:hyperlink r:id="rId10" w:history="1">
              <w:r w:rsidRPr="00056CD1">
                <w:rPr>
                  <w:rFonts w:ascii="Arial" w:hAnsi="Arial" w:cs="Arial"/>
                </w:rPr>
                <w:t>volunteers@bne.catholic.net.au</w:t>
              </w:r>
            </w:hyperlink>
            <w:r w:rsidRPr="00056CD1">
              <w:rPr>
                <w:rFonts w:ascii="Arial" w:hAnsi="Arial" w:cs="Arial"/>
              </w:rPr>
              <w:t xml:space="preserve"> for volunteer registration help]</w:t>
            </w:r>
          </w:p>
          <w:p w14:paraId="080263AC" w14:textId="77777777" w:rsidR="00073284" w:rsidRPr="00056CD1" w:rsidRDefault="00073284" w:rsidP="00056CD1">
            <w:pPr>
              <w:spacing w:after="60"/>
              <w:rPr>
                <w:rFonts w:ascii="Arial" w:hAnsi="Arial" w:cs="Arial"/>
              </w:rPr>
            </w:pPr>
            <w:r w:rsidRPr="00056CD1">
              <w:rPr>
                <w:rFonts w:ascii="Arial" w:hAnsi="Arial" w:cs="Arial"/>
              </w:rPr>
              <w:t>Screening checks that are required are complete (Blue Cards/Police Checks)</w:t>
            </w:r>
          </w:p>
          <w:p w14:paraId="2C59170F" w14:textId="5EB6784D" w:rsidR="00073284" w:rsidRPr="00056CD1" w:rsidRDefault="00073284" w:rsidP="00056CD1">
            <w:pPr>
              <w:spacing w:after="60"/>
              <w:rPr>
                <w:rFonts w:ascii="Arial" w:hAnsi="Arial" w:cs="Arial"/>
              </w:rPr>
            </w:pPr>
            <w:r w:rsidRPr="00056CD1">
              <w:rPr>
                <w:rFonts w:ascii="Arial" w:hAnsi="Arial" w:cs="Arial"/>
              </w:rPr>
              <w:t>Workers are made aware of acceptable and unacceptable behaviours (in an age/capacity/language appropriate manner where required)</w:t>
            </w:r>
          </w:p>
        </w:tc>
        <w:tc>
          <w:tcPr>
            <w:tcW w:w="318" w:type="pct"/>
            <w:tcBorders>
              <w:top w:val="single" w:sz="4" w:space="0" w:color="auto"/>
              <w:bottom w:val="single" w:sz="4" w:space="0" w:color="auto"/>
            </w:tcBorders>
            <w:shd w:val="clear" w:color="auto" w:fill="FFFF00"/>
          </w:tcPr>
          <w:p w14:paraId="70D65378" w14:textId="035FF24D" w:rsidR="00073284" w:rsidRPr="00A42489" w:rsidRDefault="00F66983" w:rsidP="00CA7391">
            <w:pPr>
              <w:jc w:val="cente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694D0532" w14:textId="77777777" w:rsidR="00073284" w:rsidRPr="00A42489" w:rsidRDefault="00073284" w:rsidP="00BB511E">
            <w:pPr>
              <w:rPr>
                <w:rFonts w:ascii="Arial" w:hAnsi="Arial" w:cs="Arial"/>
              </w:rPr>
            </w:pPr>
          </w:p>
        </w:tc>
        <w:tc>
          <w:tcPr>
            <w:tcW w:w="363" w:type="pct"/>
            <w:tcBorders>
              <w:top w:val="single" w:sz="4" w:space="0" w:color="auto"/>
              <w:bottom w:val="single" w:sz="4" w:space="0" w:color="auto"/>
            </w:tcBorders>
          </w:tcPr>
          <w:p w14:paraId="4ACD50DD" w14:textId="77777777" w:rsidR="00073284" w:rsidRPr="00A42489" w:rsidRDefault="00073284" w:rsidP="00BB511E">
            <w:pPr>
              <w:rPr>
                <w:rFonts w:ascii="Arial" w:hAnsi="Arial" w:cs="Arial"/>
              </w:rPr>
            </w:pPr>
          </w:p>
        </w:tc>
        <w:tc>
          <w:tcPr>
            <w:tcW w:w="427" w:type="pct"/>
            <w:tcBorders>
              <w:top w:val="single" w:sz="4" w:space="0" w:color="auto"/>
              <w:bottom w:val="single" w:sz="4" w:space="0" w:color="auto"/>
            </w:tcBorders>
          </w:tcPr>
          <w:p w14:paraId="41A4183C" w14:textId="77777777" w:rsidR="00073284" w:rsidRPr="00A42489" w:rsidRDefault="00073284" w:rsidP="00BB511E">
            <w:pPr>
              <w:rPr>
                <w:rFonts w:ascii="Arial" w:hAnsi="Arial" w:cs="Arial"/>
              </w:rPr>
            </w:pPr>
          </w:p>
        </w:tc>
      </w:tr>
      <w:tr w:rsidR="00073284" w:rsidRPr="00A42489" w14:paraId="2F0BF697" w14:textId="77777777" w:rsidTr="00056CD1">
        <w:trPr>
          <w:trHeight w:val="1587"/>
        </w:trPr>
        <w:tc>
          <w:tcPr>
            <w:tcW w:w="262" w:type="pct"/>
            <w:tcBorders>
              <w:top w:val="single" w:sz="4" w:space="0" w:color="auto"/>
              <w:bottom w:val="single" w:sz="4" w:space="0" w:color="auto"/>
            </w:tcBorders>
          </w:tcPr>
          <w:p w14:paraId="4FE9BB64" w14:textId="4920F00A" w:rsidR="00073284" w:rsidRDefault="00CA7391" w:rsidP="00CA7391">
            <w:pPr>
              <w:jc w:val="center"/>
              <w:rPr>
                <w:rFonts w:ascii="Arial" w:hAnsi="Arial" w:cs="Arial"/>
                <w:sz w:val="22"/>
                <w:szCs w:val="22"/>
              </w:rPr>
            </w:pPr>
            <w:r>
              <w:rPr>
                <w:rFonts w:ascii="Arial" w:hAnsi="Arial" w:cs="Arial"/>
                <w:sz w:val="22"/>
                <w:szCs w:val="22"/>
              </w:rPr>
              <w:t>10</w:t>
            </w:r>
          </w:p>
        </w:tc>
        <w:tc>
          <w:tcPr>
            <w:tcW w:w="590" w:type="pct"/>
            <w:tcBorders>
              <w:top w:val="single" w:sz="4" w:space="0" w:color="auto"/>
              <w:bottom w:val="single" w:sz="4" w:space="0" w:color="auto"/>
            </w:tcBorders>
          </w:tcPr>
          <w:p w14:paraId="54C6CA43" w14:textId="1932125E" w:rsidR="00073284" w:rsidRPr="00A42489" w:rsidRDefault="00073284" w:rsidP="00CA7391">
            <w:pPr>
              <w:rPr>
                <w:rFonts w:ascii="Arial" w:hAnsi="Arial" w:cs="Arial"/>
                <w:sz w:val="22"/>
                <w:szCs w:val="22"/>
              </w:rPr>
            </w:pPr>
            <w:r w:rsidRPr="00925A53">
              <w:rPr>
                <w:rFonts w:ascii="Arial" w:hAnsi="Arial" w:cs="Arial"/>
              </w:rPr>
              <w:t>Workers (employees, volunteers or clergy) are in contact with participants to organise event via mobile phone, email or social media</w:t>
            </w:r>
          </w:p>
        </w:tc>
        <w:tc>
          <w:tcPr>
            <w:tcW w:w="635" w:type="pct"/>
            <w:tcBorders>
              <w:top w:val="single" w:sz="4" w:space="0" w:color="auto"/>
              <w:bottom w:val="single" w:sz="4" w:space="0" w:color="auto"/>
            </w:tcBorders>
          </w:tcPr>
          <w:p w14:paraId="694A4B7F" w14:textId="30F7654F" w:rsidR="00073284" w:rsidRPr="00691C91" w:rsidRDefault="00073284" w:rsidP="00CA7391">
            <w:pPr>
              <w:rPr>
                <w:rFonts w:ascii="Arial" w:hAnsi="Arial" w:cs="Arial"/>
                <w:sz w:val="22"/>
                <w:szCs w:val="22"/>
              </w:rPr>
            </w:pPr>
            <w:r w:rsidRPr="00925A53">
              <w:rPr>
                <w:rFonts w:ascii="Arial" w:hAnsi="Arial" w:cs="Arial"/>
              </w:rPr>
              <w:t>Secretive/inappropriate/unmonitored communications (including online or by any means of technology)</w:t>
            </w:r>
          </w:p>
        </w:tc>
        <w:tc>
          <w:tcPr>
            <w:tcW w:w="681" w:type="pct"/>
            <w:tcBorders>
              <w:top w:val="single" w:sz="4" w:space="0" w:color="auto"/>
              <w:bottom w:val="single" w:sz="4" w:space="0" w:color="auto"/>
            </w:tcBorders>
          </w:tcPr>
          <w:p w14:paraId="1DF65447" w14:textId="77777777" w:rsidR="00073284" w:rsidRPr="00056CD1" w:rsidRDefault="00073284" w:rsidP="00CA7391">
            <w:pPr>
              <w:spacing w:after="60"/>
              <w:rPr>
                <w:rFonts w:ascii="Arial" w:hAnsi="Arial" w:cs="Arial"/>
              </w:rPr>
            </w:pPr>
            <w:r w:rsidRPr="00925A53">
              <w:rPr>
                <w:rFonts w:ascii="Arial" w:hAnsi="Arial" w:cs="Arial"/>
              </w:rPr>
              <w:t>Grooming Behaviour</w:t>
            </w:r>
          </w:p>
          <w:p w14:paraId="7B90CD93" w14:textId="77777777" w:rsidR="00073284" w:rsidRPr="00925A53" w:rsidRDefault="00073284" w:rsidP="00CA7391">
            <w:pPr>
              <w:spacing w:after="60"/>
              <w:rPr>
                <w:rFonts w:ascii="Arial" w:hAnsi="Arial" w:cs="Arial"/>
              </w:rPr>
            </w:pPr>
            <w:r w:rsidRPr="00925A53">
              <w:rPr>
                <w:rFonts w:ascii="Arial" w:hAnsi="Arial" w:cs="Arial"/>
              </w:rPr>
              <w:t>Abuse</w:t>
            </w:r>
          </w:p>
          <w:p w14:paraId="08C38E21" w14:textId="77777777" w:rsidR="00073284" w:rsidRPr="00925A53" w:rsidRDefault="00073284" w:rsidP="00CA7391">
            <w:pPr>
              <w:spacing w:after="60"/>
              <w:rPr>
                <w:rFonts w:ascii="Arial" w:hAnsi="Arial" w:cs="Arial"/>
              </w:rPr>
            </w:pPr>
            <w:r w:rsidRPr="00925A53">
              <w:rPr>
                <w:rFonts w:ascii="Arial" w:hAnsi="Arial" w:cs="Arial"/>
              </w:rPr>
              <w:t>Exploitation</w:t>
            </w:r>
          </w:p>
          <w:p w14:paraId="623F3B33" w14:textId="41C51D25" w:rsidR="00073284" w:rsidRPr="00056CD1" w:rsidRDefault="00073284" w:rsidP="00CA7391">
            <w:pPr>
              <w:spacing w:after="60"/>
              <w:rPr>
                <w:rFonts w:ascii="Arial" w:hAnsi="Arial" w:cs="Arial"/>
              </w:rPr>
            </w:pPr>
            <w:r w:rsidRPr="00925A53">
              <w:rPr>
                <w:rFonts w:ascii="Arial" w:hAnsi="Arial" w:cs="Arial"/>
              </w:rPr>
              <w:t>Breach of privacy/confidentiality</w:t>
            </w:r>
          </w:p>
        </w:tc>
        <w:tc>
          <w:tcPr>
            <w:tcW w:w="1044" w:type="pct"/>
            <w:tcBorders>
              <w:top w:val="single" w:sz="4" w:space="0" w:color="auto"/>
              <w:bottom w:val="single" w:sz="4" w:space="0" w:color="auto"/>
            </w:tcBorders>
          </w:tcPr>
          <w:p w14:paraId="2B341D91" w14:textId="77777777" w:rsidR="006D4AF6" w:rsidRPr="006D4AF6" w:rsidRDefault="006D4AF6" w:rsidP="006D4AF6">
            <w:pPr>
              <w:spacing w:after="60"/>
              <w:rPr>
                <w:rFonts w:ascii="Arial" w:hAnsi="Arial" w:cs="Arial"/>
              </w:rPr>
            </w:pPr>
            <w:r w:rsidRPr="006D4AF6">
              <w:rPr>
                <w:rFonts w:ascii="Arial" w:hAnsi="Arial" w:cs="Arial"/>
              </w:rPr>
              <w:t>Restrict access to personal contact details of workers and participants</w:t>
            </w:r>
          </w:p>
          <w:p w14:paraId="095F1CEB" w14:textId="77777777" w:rsidR="006D4AF6" w:rsidRPr="006D4AF6" w:rsidRDefault="006D4AF6" w:rsidP="006D4AF6">
            <w:pPr>
              <w:spacing w:after="60"/>
              <w:rPr>
                <w:rFonts w:ascii="Arial" w:hAnsi="Arial" w:cs="Arial"/>
              </w:rPr>
            </w:pPr>
            <w:r w:rsidRPr="006D4AF6">
              <w:rPr>
                <w:rFonts w:ascii="Arial" w:hAnsi="Arial" w:cs="Arial"/>
              </w:rPr>
              <w:t>Establish a formal communication process/protocol</w:t>
            </w:r>
          </w:p>
          <w:p w14:paraId="20E523A9" w14:textId="77777777" w:rsidR="006D4AF6" w:rsidRPr="006D4AF6" w:rsidRDefault="006D4AF6" w:rsidP="006D4AF6">
            <w:pPr>
              <w:spacing w:after="60"/>
              <w:rPr>
                <w:rFonts w:ascii="Arial" w:hAnsi="Arial" w:cs="Arial"/>
              </w:rPr>
            </w:pPr>
            <w:r w:rsidRPr="006D4AF6">
              <w:rPr>
                <w:rFonts w:ascii="Arial" w:hAnsi="Arial" w:cs="Arial"/>
              </w:rPr>
              <w:t>Obtain formal consent to communicate with individuals</w:t>
            </w:r>
          </w:p>
          <w:p w14:paraId="1195DE64" w14:textId="77777777" w:rsidR="006D4AF6" w:rsidRPr="006D4AF6" w:rsidRDefault="006D4AF6" w:rsidP="006D4AF6">
            <w:pPr>
              <w:spacing w:after="60"/>
              <w:rPr>
                <w:rFonts w:ascii="Arial" w:hAnsi="Arial" w:cs="Arial"/>
              </w:rPr>
            </w:pPr>
            <w:r w:rsidRPr="006D4AF6">
              <w:rPr>
                <w:rFonts w:ascii="Arial" w:hAnsi="Arial" w:cs="Arial"/>
              </w:rPr>
              <w:t xml:space="preserve">Use a shared parish email/phone/social media account that multiple other workers can access </w:t>
            </w:r>
          </w:p>
          <w:p w14:paraId="3D816D8E" w14:textId="77777777" w:rsidR="006D4AF6" w:rsidRPr="006D4AF6" w:rsidRDefault="006D4AF6" w:rsidP="006D4AF6">
            <w:pPr>
              <w:spacing w:after="60"/>
              <w:rPr>
                <w:rFonts w:ascii="Arial" w:hAnsi="Arial" w:cs="Arial"/>
              </w:rPr>
            </w:pPr>
            <w:r w:rsidRPr="006D4AF6">
              <w:rPr>
                <w:rFonts w:ascii="Arial" w:hAnsi="Arial" w:cs="Arial"/>
              </w:rPr>
              <w:t xml:space="preserve">Use group chats or group pages in social media to avoid one-on-one communication </w:t>
            </w:r>
          </w:p>
          <w:p w14:paraId="2954C883" w14:textId="77777777" w:rsidR="006D4AF6" w:rsidRPr="006D4AF6" w:rsidRDefault="006D4AF6" w:rsidP="006D4AF6">
            <w:pPr>
              <w:spacing w:after="60"/>
              <w:rPr>
                <w:rFonts w:ascii="Arial" w:hAnsi="Arial" w:cs="Arial"/>
              </w:rPr>
            </w:pPr>
            <w:r w:rsidRPr="006D4AF6">
              <w:rPr>
                <w:rFonts w:ascii="Arial" w:hAnsi="Arial" w:cs="Arial"/>
              </w:rPr>
              <w:t>Limit the number of individuals to be in communication with</w:t>
            </w:r>
          </w:p>
          <w:p w14:paraId="2ECEFB3B" w14:textId="349D20F5" w:rsidR="00073284" w:rsidRPr="00056CD1" w:rsidRDefault="006D4AF6" w:rsidP="006D4AF6">
            <w:pPr>
              <w:spacing w:after="60"/>
              <w:rPr>
                <w:rFonts w:ascii="Arial" w:hAnsi="Arial" w:cs="Arial"/>
              </w:rPr>
            </w:pPr>
            <w:r w:rsidRPr="006D4AF6">
              <w:rPr>
                <w:rFonts w:ascii="Arial" w:hAnsi="Arial" w:cs="Arial"/>
              </w:rPr>
              <w:t xml:space="preserve">Limit communications to specified personal/participants only </w:t>
            </w:r>
            <w:r w:rsidR="00FB1D11" w:rsidRPr="00FB1D11">
              <w:rPr>
                <w:rFonts w:ascii="Arial" w:hAnsi="Arial" w:cs="Arial"/>
              </w:rPr>
              <w:t xml:space="preserve"> </w:t>
            </w:r>
          </w:p>
        </w:tc>
        <w:tc>
          <w:tcPr>
            <w:tcW w:w="318" w:type="pct"/>
            <w:tcBorders>
              <w:top w:val="single" w:sz="4" w:space="0" w:color="auto"/>
              <w:bottom w:val="single" w:sz="4" w:space="0" w:color="auto"/>
            </w:tcBorders>
            <w:shd w:val="clear" w:color="auto" w:fill="FFFF00"/>
          </w:tcPr>
          <w:p w14:paraId="5588C8E5" w14:textId="26D02063" w:rsidR="00073284" w:rsidRPr="00A42489" w:rsidRDefault="00F66983" w:rsidP="00CA7391">
            <w:pPr>
              <w:jc w:val="cente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7B8FD773" w14:textId="77777777" w:rsidR="00073284" w:rsidRPr="00A42489" w:rsidRDefault="00073284" w:rsidP="00BB511E">
            <w:pPr>
              <w:rPr>
                <w:rFonts w:ascii="Arial" w:hAnsi="Arial" w:cs="Arial"/>
              </w:rPr>
            </w:pPr>
          </w:p>
        </w:tc>
        <w:tc>
          <w:tcPr>
            <w:tcW w:w="363" w:type="pct"/>
            <w:tcBorders>
              <w:top w:val="single" w:sz="4" w:space="0" w:color="auto"/>
              <w:bottom w:val="single" w:sz="4" w:space="0" w:color="auto"/>
            </w:tcBorders>
          </w:tcPr>
          <w:p w14:paraId="584943F2" w14:textId="77777777" w:rsidR="00073284" w:rsidRPr="00A42489" w:rsidRDefault="00073284" w:rsidP="00BB511E">
            <w:pPr>
              <w:rPr>
                <w:rFonts w:ascii="Arial" w:hAnsi="Arial" w:cs="Arial"/>
              </w:rPr>
            </w:pPr>
          </w:p>
        </w:tc>
        <w:tc>
          <w:tcPr>
            <w:tcW w:w="427" w:type="pct"/>
            <w:tcBorders>
              <w:top w:val="single" w:sz="4" w:space="0" w:color="auto"/>
              <w:bottom w:val="single" w:sz="4" w:space="0" w:color="auto"/>
            </w:tcBorders>
          </w:tcPr>
          <w:p w14:paraId="0DC08DC8" w14:textId="77777777" w:rsidR="00073284" w:rsidRPr="00A42489" w:rsidRDefault="00073284" w:rsidP="00BB511E">
            <w:pPr>
              <w:rPr>
                <w:rFonts w:ascii="Arial" w:hAnsi="Arial" w:cs="Arial"/>
              </w:rPr>
            </w:pPr>
          </w:p>
        </w:tc>
      </w:tr>
      <w:tr w:rsidR="00073284" w:rsidRPr="00A42489" w14:paraId="2119487E" w14:textId="77777777" w:rsidTr="00056CD1">
        <w:trPr>
          <w:trHeight w:val="1587"/>
        </w:trPr>
        <w:tc>
          <w:tcPr>
            <w:tcW w:w="262" w:type="pct"/>
            <w:tcBorders>
              <w:top w:val="single" w:sz="4" w:space="0" w:color="auto"/>
              <w:bottom w:val="single" w:sz="4" w:space="0" w:color="auto"/>
            </w:tcBorders>
          </w:tcPr>
          <w:p w14:paraId="21DB6DE0" w14:textId="6A78EB8D" w:rsidR="00073284" w:rsidRDefault="00CA7391" w:rsidP="00CA7391">
            <w:pPr>
              <w:jc w:val="center"/>
              <w:rPr>
                <w:rFonts w:ascii="Arial" w:hAnsi="Arial" w:cs="Arial"/>
                <w:sz w:val="22"/>
                <w:szCs w:val="22"/>
              </w:rPr>
            </w:pPr>
            <w:r>
              <w:rPr>
                <w:rFonts w:ascii="Arial" w:hAnsi="Arial" w:cs="Arial"/>
                <w:sz w:val="22"/>
                <w:szCs w:val="22"/>
              </w:rPr>
              <w:t>11</w:t>
            </w:r>
          </w:p>
        </w:tc>
        <w:tc>
          <w:tcPr>
            <w:tcW w:w="590" w:type="pct"/>
            <w:tcBorders>
              <w:top w:val="single" w:sz="4" w:space="0" w:color="auto"/>
              <w:bottom w:val="single" w:sz="4" w:space="0" w:color="auto"/>
            </w:tcBorders>
          </w:tcPr>
          <w:p w14:paraId="7A12E617" w14:textId="1C8A7CFB" w:rsidR="00073284" w:rsidRPr="00A42489" w:rsidRDefault="00073284" w:rsidP="00CA7391">
            <w:pPr>
              <w:rPr>
                <w:rFonts w:ascii="Arial" w:hAnsi="Arial" w:cs="Arial"/>
                <w:sz w:val="22"/>
                <w:szCs w:val="22"/>
              </w:rPr>
            </w:pPr>
            <w:r w:rsidRPr="00925A53">
              <w:rPr>
                <w:rFonts w:ascii="Arial" w:hAnsi="Arial" w:cs="Arial"/>
              </w:rPr>
              <w:t>Workers (employees, volunteers or clergy) engage in a one-on-one capacity with participants</w:t>
            </w:r>
          </w:p>
        </w:tc>
        <w:tc>
          <w:tcPr>
            <w:tcW w:w="635" w:type="pct"/>
            <w:tcBorders>
              <w:top w:val="single" w:sz="4" w:space="0" w:color="auto"/>
              <w:bottom w:val="single" w:sz="4" w:space="0" w:color="auto"/>
            </w:tcBorders>
          </w:tcPr>
          <w:p w14:paraId="4211F7A4" w14:textId="07E97B15" w:rsidR="00073284" w:rsidRPr="00691C91" w:rsidRDefault="00073284" w:rsidP="00CA7391">
            <w:pPr>
              <w:rPr>
                <w:rFonts w:ascii="Arial" w:hAnsi="Arial" w:cs="Arial"/>
                <w:sz w:val="22"/>
                <w:szCs w:val="22"/>
              </w:rPr>
            </w:pPr>
            <w:r w:rsidRPr="00925A53">
              <w:rPr>
                <w:rFonts w:ascii="Arial" w:hAnsi="Arial" w:cs="Arial"/>
              </w:rPr>
              <w:t>One-on-one private interactions</w:t>
            </w:r>
          </w:p>
        </w:tc>
        <w:tc>
          <w:tcPr>
            <w:tcW w:w="681" w:type="pct"/>
            <w:tcBorders>
              <w:top w:val="single" w:sz="4" w:space="0" w:color="auto"/>
              <w:bottom w:val="single" w:sz="4" w:space="0" w:color="auto"/>
            </w:tcBorders>
          </w:tcPr>
          <w:p w14:paraId="23239C90" w14:textId="77777777" w:rsidR="00073284" w:rsidRPr="00925A53" w:rsidRDefault="00073284" w:rsidP="00CA7391">
            <w:pPr>
              <w:spacing w:after="60"/>
              <w:rPr>
                <w:rFonts w:ascii="Arial" w:hAnsi="Arial" w:cs="Arial"/>
              </w:rPr>
            </w:pPr>
            <w:r w:rsidRPr="00925A53">
              <w:rPr>
                <w:rFonts w:ascii="Arial" w:hAnsi="Arial" w:cs="Arial"/>
              </w:rPr>
              <w:t>Grooming Behaviour</w:t>
            </w:r>
          </w:p>
          <w:p w14:paraId="54724539" w14:textId="77777777" w:rsidR="00073284" w:rsidRPr="00925A53" w:rsidRDefault="00073284" w:rsidP="00CA7391">
            <w:pPr>
              <w:spacing w:after="60"/>
              <w:rPr>
                <w:rFonts w:ascii="Arial" w:hAnsi="Arial" w:cs="Arial"/>
              </w:rPr>
            </w:pPr>
            <w:r w:rsidRPr="00925A53">
              <w:rPr>
                <w:rFonts w:ascii="Arial" w:hAnsi="Arial" w:cs="Arial"/>
              </w:rPr>
              <w:t>Abuse</w:t>
            </w:r>
          </w:p>
          <w:p w14:paraId="46562F03" w14:textId="467EF57A" w:rsidR="00073284" w:rsidRPr="00056CD1" w:rsidRDefault="00073284" w:rsidP="00CA7391">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tcPr>
          <w:p w14:paraId="0F9C2376" w14:textId="77777777" w:rsidR="00073284" w:rsidRPr="00056CD1" w:rsidRDefault="00073284" w:rsidP="00056CD1">
            <w:pPr>
              <w:spacing w:after="60"/>
              <w:rPr>
                <w:rFonts w:ascii="Arial" w:hAnsi="Arial" w:cs="Arial"/>
              </w:rPr>
            </w:pPr>
            <w:r w:rsidRPr="00056CD1">
              <w:rPr>
                <w:rFonts w:ascii="Arial" w:hAnsi="Arial" w:cs="Arial"/>
              </w:rPr>
              <w:t>Obtain formal consent for participant’s engagement in activity/service.</w:t>
            </w:r>
          </w:p>
          <w:p w14:paraId="73565729" w14:textId="1F1214A1" w:rsidR="00073284" w:rsidRPr="00056CD1" w:rsidRDefault="00073284" w:rsidP="00056CD1">
            <w:pPr>
              <w:spacing w:after="60"/>
              <w:rPr>
                <w:rFonts w:ascii="Arial" w:hAnsi="Arial" w:cs="Arial"/>
              </w:rPr>
            </w:pPr>
            <w:r w:rsidRPr="00056CD1">
              <w:rPr>
                <w:rFonts w:ascii="Arial" w:hAnsi="Arial" w:cs="Arial"/>
              </w:rPr>
              <w:t>Adequate monitoring &amp; supervision arrangements (e.g. two adults rule, clear line of sight, electronic surveillance, etc)</w:t>
            </w:r>
          </w:p>
        </w:tc>
        <w:tc>
          <w:tcPr>
            <w:tcW w:w="318" w:type="pct"/>
            <w:tcBorders>
              <w:top w:val="single" w:sz="4" w:space="0" w:color="auto"/>
              <w:bottom w:val="single" w:sz="4" w:space="0" w:color="auto"/>
            </w:tcBorders>
            <w:shd w:val="clear" w:color="auto" w:fill="FFFF00"/>
          </w:tcPr>
          <w:p w14:paraId="525AAE43" w14:textId="19772B77" w:rsidR="00073284" w:rsidRPr="00A42489" w:rsidRDefault="00F66983" w:rsidP="00CA7391">
            <w:pPr>
              <w:jc w:val="cente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7BDC2F9B" w14:textId="77777777" w:rsidR="00073284" w:rsidRPr="00A42489" w:rsidRDefault="00073284" w:rsidP="00BB511E">
            <w:pPr>
              <w:rPr>
                <w:rFonts w:ascii="Arial" w:hAnsi="Arial" w:cs="Arial"/>
              </w:rPr>
            </w:pPr>
          </w:p>
        </w:tc>
        <w:tc>
          <w:tcPr>
            <w:tcW w:w="363" w:type="pct"/>
            <w:tcBorders>
              <w:top w:val="single" w:sz="4" w:space="0" w:color="auto"/>
              <w:bottom w:val="single" w:sz="4" w:space="0" w:color="auto"/>
            </w:tcBorders>
          </w:tcPr>
          <w:p w14:paraId="491B4365" w14:textId="77777777" w:rsidR="00073284" w:rsidRPr="00A42489" w:rsidRDefault="00073284" w:rsidP="00BB511E">
            <w:pPr>
              <w:rPr>
                <w:rFonts w:ascii="Arial" w:hAnsi="Arial" w:cs="Arial"/>
              </w:rPr>
            </w:pPr>
          </w:p>
        </w:tc>
        <w:tc>
          <w:tcPr>
            <w:tcW w:w="427" w:type="pct"/>
            <w:tcBorders>
              <w:top w:val="single" w:sz="4" w:space="0" w:color="auto"/>
              <w:bottom w:val="single" w:sz="4" w:space="0" w:color="auto"/>
            </w:tcBorders>
          </w:tcPr>
          <w:p w14:paraId="35F55DB9" w14:textId="77777777" w:rsidR="00073284" w:rsidRPr="00A42489" w:rsidRDefault="00073284" w:rsidP="00BB511E">
            <w:pPr>
              <w:rPr>
                <w:rFonts w:ascii="Arial" w:hAnsi="Arial" w:cs="Arial"/>
              </w:rPr>
            </w:pPr>
          </w:p>
        </w:tc>
      </w:tr>
      <w:tr w:rsidR="00073284" w:rsidRPr="00A42489" w14:paraId="5A7EB08B" w14:textId="77777777" w:rsidTr="00056CD1">
        <w:trPr>
          <w:trHeight w:val="1587"/>
        </w:trPr>
        <w:tc>
          <w:tcPr>
            <w:tcW w:w="262" w:type="pct"/>
            <w:tcBorders>
              <w:top w:val="single" w:sz="4" w:space="0" w:color="auto"/>
              <w:bottom w:val="single" w:sz="4" w:space="0" w:color="auto"/>
            </w:tcBorders>
          </w:tcPr>
          <w:p w14:paraId="462FB128" w14:textId="7FF98889" w:rsidR="00073284" w:rsidRDefault="00CA7391" w:rsidP="00CA7391">
            <w:pPr>
              <w:jc w:val="center"/>
              <w:rPr>
                <w:rFonts w:ascii="Arial" w:hAnsi="Arial" w:cs="Arial"/>
                <w:sz w:val="22"/>
                <w:szCs w:val="22"/>
              </w:rPr>
            </w:pPr>
            <w:r>
              <w:rPr>
                <w:rFonts w:ascii="Arial" w:hAnsi="Arial" w:cs="Arial"/>
                <w:sz w:val="22"/>
                <w:szCs w:val="22"/>
              </w:rPr>
              <w:t>12</w:t>
            </w:r>
          </w:p>
        </w:tc>
        <w:tc>
          <w:tcPr>
            <w:tcW w:w="590" w:type="pct"/>
            <w:tcBorders>
              <w:top w:val="single" w:sz="4" w:space="0" w:color="auto"/>
              <w:bottom w:val="single" w:sz="4" w:space="0" w:color="auto"/>
            </w:tcBorders>
          </w:tcPr>
          <w:p w14:paraId="2EAC1D48" w14:textId="13AE344A" w:rsidR="00073284" w:rsidRPr="00A42489" w:rsidRDefault="00073284" w:rsidP="00CA7391">
            <w:pPr>
              <w:rPr>
                <w:rFonts w:ascii="Arial" w:hAnsi="Arial" w:cs="Arial"/>
                <w:sz w:val="22"/>
                <w:szCs w:val="22"/>
              </w:rPr>
            </w:pPr>
            <w:r w:rsidRPr="00925A53">
              <w:rPr>
                <w:rFonts w:ascii="Arial" w:hAnsi="Arial" w:cs="Arial"/>
              </w:rPr>
              <w:t>Workers (employees, volunteers or clergy) engage in direct physical contact with participants as part of the activity/event/service</w:t>
            </w:r>
          </w:p>
        </w:tc>
        <w:tc>
          <w:tcPr>
            <w:tcW w:w="635" w:type="pct"/>
            <w:tcBorders>
              <w:top w:val="single" w:sz="4" w:space="0" w:color="auto"/>
              <w:bottom w:val="single" w:sz="4" w:space="0" w:color="auto"/>
            </w:tcBorders>
          </w:tcPr>
          <w:p w14:paraId="1BEC189E" w14:textId="1D18BF85" w:rsidR="00073284" w:rsidRPr="00691C91" w:rsidRDefault="00073284" w:rsidP="00CA7391">
            <w:pPr>
              <w:rPr>
                <w:rFonts w:ascii="Arial" w:hAnsi="Arial" w:cs="Arial"/>
                <w:sz w:val="22"/>
                <w:szCs w:val="22"/>
              </w:rPr>
            </w:pPr>
            <w:r w:rsidRPr="00925A53">
              <w:rPr>
                <w:rFonts w:ascii="Arial" w:hAnsi="Arial" w:cs="Arial"/>
              </w:rPr>
              <w:t>Direct physical contact</w:t>
            </w:r>
          </w:p>
        </w:tc>
        <w:tc>
          <w:tcPr>
            <w:tcW w:w="681" w:type="pct"/>
            <w:tcBorders>
              <w:top w:val="single" w:sz="4" w:space="0" w:color="auto"/>
              <w:bottom w:val="single" w:sz="4" w:space="0" w:color="auto"/>
            </w:tcBorders>
          </w:tcPr>
          <w:p w14:paraId="5978137A" w14:textId="77777777" w:rsidR="00073284" w:rsidRPr="00056CD1" w:rsidRDefault="00073284" w:rsidP="00CA7391">
            <w:pPr>
              <w:spacing w:after="60"/>
              <w:rPr>
                <w:rFonts w:ascii="Arial" w:hAnsi="Arial" w:cs="Arial"/>
              </w:rPr>
            </w:pPr>
            <w:r w:rsidRPr="00925A53">
              <w:rPr>
                <w:rFonts w:ascii="Arial" w:hAnsi="Arial" w:cs="Arial"/>
              </w:rPr>
              <w:t>Grooming Behaviour</w:t>
            </w:r>
          </w:p>
          <w:p w14:paraId="28F841D5" w14:textId="77777777" w:rsidR="00073284" w:rsidRPr="00925A53" w:rsidRDefault="00073284" w:rsidP="00CA7391">
            <w:pPr>
              <w:spacing w:after="60"/>
              <w:rPr>
                <w:rFonts w:ascii="Arial" w:hAnsi="Arial" w:cs="Arial"/>
              </w:rPr>
            </w:pPr>
            <w:r w:rsidRPr="00925A53">
              <w:rPr>
                <w:rFonts w:ascii="Arial" w:hAnsi="Arial" w:cs="Arial"/>
              </w:rPr>
              <w:t>Abuse</w:t>
            </w:r>
          </w:p>
          <w:p w14:paraId="4B79277C" w14:textId="0F45A9A0" w:rsidR="00073284" w:rsidRPr="00056CD1" w:rsidRDefault="00073284" w:rsidP="00CA7391">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tcPr>
          <w:p w14:paraId="7E891C7D" w14:textId="77777777" w:rsidR="00073284" w:rsidRPr="00056CD1" w:rsidRDefault="00073284" w:rsidP="00056CD1">
            <w:pPr>
              <w:spacing w:after="60"/>
              <w:rPr>
                <w:rFonts w:ascii="Arial" w:hAnsi="Arial" w:cs="Arial"/>
              </w:rPr>
            </w:pPr>
            <w:r w:rsidRPr="00056CD1">
              <w:rPr>
                <w:rFonts w:ascii="Arial" w:hAnsi="Arial" w:cs="Arial"/>
              </w:rPr>
              <w:t>Obtain formal consent for participant’s engagement in activity/service.</w:t>
            </w:r>
          </w:p>
          <w:p w14:paraId="21647382" w14:textId="77777777" w:rsidR="00073284" w:rsidRPr="00056CD1" w:rsidRDefault="00073284" w:rsidP="00056CD1">
            <w:pPr>
              <w:spacing w:after="60"/>
              <w:rPr>
                <w:rFonts w:ascii="Arial" w:hAnsi="Arial" w:cs="Arial"/>
              </w:rPr>
            </w:pPr>
            <w:r w:rsidRPr="00056CD1">
              <w:rPr>
                <w:rFonts w:ascii="Arial" w:hAnsi="Arial" w:cs="Arial"/>
              </w:rPr>
              <w:t>Adequate monitoring &amp; supervision arrangements (e.g. two adults rule, clear line of sight, electronic surveillance, etc)</w:t>
            </w:r>
          </w:p>
          <w:p w14:paraId="01ECA1D5" w14:textId="6C7734C8" w:rsidR="00073284" w:rsidRPr="00056CD1" w:rsidRDefault="00073284" w:rsidP="00056CD1">
            <w:pPr>
              <w:spacing w:after="60"/>
              <w:rPr>
                <w:rFonts w:ascii="Arial" w:hAnsi="Arial" w:cs="Arial"/>
              </w:rPr>
            </w:pPr>
            <w:r w:rsidRPr="00056CD1">
              <w:rPr>
                <w:rFonts w:ascii="Arial" w:hAnsi="Arial" w:cs="Arial"/>
              </w:rPr>
              <w:t>Workers and participants are made aware of acceptable and unacceptable behaviours (in an age/capacity/language appropriate manner where required)</w:t>
            </w:r>
          </w:p>
        </w:tc>
        <w:tc>
          <w:tcPr>
            <w:tcW w:w="318" w:type="pct"/>
            <w:tcBorders>
              <w:top w:val="single" w:sz="4" w:space="0" w:color="auto"/>
              <w:bottom w:val="single" w:sz="4" w:space="0" w:color="auto"/>
            </w:tcBorders>
            <w:shd w:val="clear" w:color="auto" w:fill="FFFF00"/>
          </w:tcPr>
          <w:p w14:paraId="6E091D6D" w14:textId="0BCB423C" w:rsidR="00073284" w:rsidRPr="00A42489" w:rsidRDefault="00F66983" w:rsidP="00CA7391">
            <w:pPr>
              <w:jc w:val="cente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6EBACF84" w14:textId="77777777" w:rsidR="00073284" w:rsidRPr="00A42489" w:rsidRDefault="00073284" w:rsidP="00BB511E">
            <w:pPr>
              <w:rPr>
                <w:rFonts w:ascii="Arial" w:hAnsi="Arial" w:cs="Arial"/>
              </w:rPr>
            </w:pPr>
          </w:p>
        </w:tc>
        <w:tc>
          <w:tcPr>
            <w:tcW w:w="363" w:type="pct"/>
            <w:tcBorders>
              <w:top w:val="single" w:sz="4" w:space="0" w:color="auto"/>
              <w:bottom w:val="single" w:sz="4" w:space="0" w:color="auto"/>
            </w:tcBorders>
          </w:tcPr>
          <w:p w14:paraId="0FB7E189" w14:textId="77777777" w:rsidR="00073284" w:rsidRPr="00A42489" w:rsidRDefault="00073284" w:rsidP="00BB511E">
            <w:pPr>
              <w:rPr>
                <w:rFonts w:ascii="Arial" w:hAnsi="Arial" w:cs="Arial"/>
              </w:rPr>
            </w:pPr>
          </w:p>
        </w:tc>
        <w:tc>
          <w:tcPr>
            <w:tcW w:w="427" w:type="pct"/>
            <w:tcBorders>
              <w:top w:val="single" w:sz="4" w:space="0" w:color="auto"/>
              <w:bottom w:val="single" w:sz="4" w:space="0" w:color="auto"/>
            </w:tcBorders>
          </w:tcPr>
          <w:p w14:paraId="1C53EB83" w14:textId="77777777" w:rsidR="00073284" w:rsidRPr="00A42489" w:rsidRDefault="00073284" w:rsidP="00BB511E">
            <w:pPr>
              <w:rPr>
                <w:rFonts w:ascii="Arial" w:hAnsi="Arial" w:cs="Arial"/>
              </w:rPr>
            </w:pPr>
          </w:p>
        </w:tc>
      </w:tr>
      <w:tr w:rsidR="00073284" w:rsidRPr="00A42489" w14:paraId="244A5B06" w14:textId="77777777" w:rsidTr="00056CD1">
        <w:trPr>
          <w:trHeight w:val="1587"/>
        </w:trPr>
        <w:tc>
          <w:tcPr>
            <w:tcW w:w="262" w:type="pct"/>
            <w:tcBorders>
              <w:top w:val="single" w:sz="4" w:space="0" w:color="auto"/>
              <w:bottom w:val="single" w:sz="4" w:space="0" w:color="auto"/>
            </w:tcBorders>
          </w:tcPr>
          <w:p w14:paraId="0C785B6A" w14:textId="560F0FA0" w:rsidR="00073284" w:rsidRDefault="00CA7391" w:rsidP="00CA7391">
            <w:pPr>
              <w:jc w:val="center"/>
              <w:rPr>
                <w:rFonts w:ascii="Arial" w:hAnsi="Arial" w:cs="Arial"/>
                <w:sz w:val="22"/>
                <w:szCs w:val="22"/>
              </w:rPr>
            </w:pPr>
            <w:r>
              <w:rPr>
                <w:rFonts w:ascii="Arial" w:hAnsi="Arial" w:cs="Arial"/>
                <w:sz w:val="22"/>
                <w:szCs w:val="22"/>
              </w:rPr>
              <w:t>13</w:t>
            </w:r>
          </w:p>
        </w:tc>
        <w:tc>
          <w:tcPr>
            <w:tcW w:w="590" w:type="pct"/>
            <w:tcBorders>
              <w:top w:val="single" w:sz="4" w:space="0" w:color="auto"/>
              <w:bottom w:val="single" w:sz="4" w:space="0" w:color="auto"/>
            </w:tcBorders>
          </w:tcPr>
          <w:p w14:paraId="0057AF1A" w14:textId="3430CF86" w:rsidR="00073284" w:rsidRPr="00A42489" w:rsidRDefault="00073284" w:rsidP="00CA7391">
            <w:pPr>
              <w:rPr>
                <w:rFonts w:ascii="Arial" w:hAnsi="Arial" w:cs="Arial"/>
                <w:sz w:val="22"/>
                <w:szCs w:val="22"/>
              </w:rPr>
            </w:pPr>
            <w:r w:rsidRPr="00925A53">
              <w:rPr>
                <w:rFonts w:ascii="Arial" w:hAnsi="Arial" w:cs="Arial"/>
              </w:rPr>
              <w:t>Activity/event/service is in a location where uninterrupted line of sight of all workers &amp; participants is not possible</w:t>
            </w:r>
          </w:p>
        </w:tc>
        <w:tc>
          <w:tcPr>
            <w:tcW w:w="635" w:type="pct"/>
            <w:tcBorders>
              <w:top w:val="single" w:sz="4" w:space="0" w:color="auto"/>
              <w:bottom w:val="single" w:sz="4" w:space="0" w:color="auto"/>
            </w:tcBorders>
          </w:tcPr>
          <w:p w14:paraId="3EE537C3" w14:textId="4F960CB0" w:rsidR="00073284" w:rsidRPr="00056CD1" w:rsidRDefault="00073284" w:rsidP="00CA7391">
            <w:pPr>
              <w:spacing w:after="60"/>
              <w:rPr>
                <w:rFonts w:ascii="Arial" w:hAnsi="Arial" w:cs="Arial"/>
              </w:rPr>
            </w:pPr>
            <w:r w:rsidRPr="00925A53">
              <w:rPr>
                <w:rFonts w:ascii="Arial" w:hAnsi="Arial" w:cs="Arial"/>
              </w:rPr>
              <w:t>Private, secluded, concealed and/or out-of-sight locations</w:t>
            </w:r>
          </w:p>
        </w:tc>
        <w:tc>
          <w:tcPr>
            <w:tcW w:w="681" w:type="pct"/>
            <w:tcBorders>
              <w:top w:val="single" w:sz="4" w:space="0" w:color="auto"/>
              <w:bottom w:val="single" w:sz="4" w:space="0" w:color="auto"/>
            </w:tcBorders>
          </w:tcPr>
          <w:p w14:paraId="4A71A0F1" w14:textId="77777777" w:rsidR="00073284" w:rsidRPr="00925A53" w:rsidRDefault="00073284" w:rsidP="00CA7391">
            <w:pPr>
              <w:spacing w:after="60"/>
              <w:rPr>
                <w:rFonts w:ascii="Arial" w:hAnsi="Arial" w:cs="Arial"/>
              </w:rPr>
            </w:pPr>
            <w:r w:rsidRPr="00925A53">
              <w:rPr>
                <w:rFonts w:ascii="Arial" w:hAnsi="Arial" w:cs="Arial"/>
              </w:rPr>
              <w:t>Grooming Behaviour</w:t>
            </w:r>
          </w:p>
          <w:p w14:paraId="760BB2D3" w14:textId="77777777" w:rsidR="00073284" w:rsidRPr="00925A53" w:rsidRDefault="00073284" w:rsidP="00CA7391">
            <w:pPr>
              <w:spacing w:after="60"/>
              <w:rPr>
                <w:rFonts w:ascii="Arial" w:hAnsi="Arial" w:cs="Arial"/>
              </w:rPr>
            </w:pPr>
            <w:r w:rsidRPr="00925A53">
              <w:rPr>
                <w:rFonts w:ascii="Arial" w:hAnsi="Arial" w:cs="Arial"/>
              </w:rPr>
              <w:t>Abuse</w:t>
            </w:r>
          </w:p>
          <w:p w14:paraId="7A98F9F9" w14:textId="3A500138" w:rsidR="00073284" w:rsidRPr="00056CD1" w:rsidRDefault="00073284" w:rsidP="00CA7391">
            <w:pPr>
              <w:spacing w:after="60"/>
              <w:rPr>
                <w:rFonts w:ascii="Arial" w:hAnsi="Arial" w:cs="Arial"/>
              </w:rPr>
            </w:pPr>
            <w:r w:rsidRPr="00925A53">
              <w:rPr>
                <w:rFonts w:ascii="Arial" w:hAnsi="Arial" w:cs="Arial"/>
              </w:rPr>
              <w:t>Exploitation</w:t>
            </w:r>
          </w:p>
        </w:tc>
        <w:tc>
          <w:tcPr>
            <w:tcW w:w="1044" w:type="pct"/>
            <w:tcBorders>
              <w:top w:val="single" w:sz="4" w:space="0" w:color="auto"/>
              <w:bottom w:val="single" w:sz="4" w:space="0" w:color="auto"/>
            </w:tcBorders>
          </w:tcPr>
          <w:p w14:paraId="2A4B932B" w14:textId="77777777" w:rsidR="00073284" w:rsidRPr="00056CD1" w:rsidRDefault="00073284" w:rsidP="00056CD1">
            <w:pPr>
              <w:spacing w:after="60"/>
              <w:rPr>
                <w:rFonts w:ascii="Arial" w:hAnsi="Arial" w:cs="Arial"/>
              </w:rPr>
            </w:pPr>
            <w:r w:rsidRPr="00056CD1">
              <w:rPr>
                <w:rFonts w:ascii="Arial" w:hAnsi="Arial" w:cs="Arial"/>
              </w:rPr>
              <w:t>Restrict access to locations (e.g. lock doors, establish out-of-bounds zones)</w:t>
            </w:r>
          </w:p>
          <w:p w14:paraId="7865D579" w14:textId="77777777" w:rsidR="00073284" w:rsidRPr="00056CD1" w:rsidRDefault="00073284" w:rsidP="00056CD1">
            <w:pPr>
              <w:spacing w:after="60"/>
              <w:rPr>
                <w:rFonts w:ascii="Arial" w:hAnsi="Arial" w:cs="Arial"/>
              </w:rPr>
            </w:pPr>
            <w:r w:rsidRPr="00056CD1">
              <w:rPr>
                <w:rFonts w:ascii="Arial" w:hAnsi="Arial" w:cs="Arial"/>
              </w:rPr>
              <w:t>Increase visibility (e.g. lighting, direct line of sight)</w:t>
            </w:r>
          </w:p>
          <w:p w14:paraId="59BAAE48" w14:textId="33A3E4AA" w:rsidR="00073284" w:rsidRPr="00056CD1" w:rsidRDefault="00073284" w:rsidP="00056CD1">
            <w:pPr>
              <w:spacing w:after="60"/>
            </w:pPr>
            <w:r w:rsidRPr="00056CD1">
              <w:rPr>
                <w:rFonts w:ascii="Arial" w:hAnsi="Arial" w:cs="Arial"/>
              </w:rPr>
              <w:t>Adequate monitoring arrangements (e.g. two adults rule, conduct regular checks)</w:t>
            </w:r>
          </w:p>
        </w:tc>
        <w:tc>
          <w:tcPr>
            <w:tcW w:w="318" w:type="pct"/>
            <w:tcBorders>
              <w:top w:val="single" w:sz="4" w:space="0" w:color="auto"/>
              <w:bottom w:val="single" w:sz="4" w:space="0" w:color="auto"/>
            </w:tcBorders>
            <w:shd w:val="clear" w:color="auto" w:fill="FFFF00"/>
          </w:tcPr>
          <w:p w14:paraId="69BCDE7D" w14:textId="0FB8AEA6" w:rsidR="00073284" w:rsidRPr="00A42489" w:rsidRDefault="00F66983" w:rsidP="00CA7391">
            <w:pPr>
              <w:jc w:val="center"/>
              <w:rPr>
                <w:rFonts w:ascii="Arial" w:hAnsi="Arial" w:cs="Arial"/>
              </w:rPr>
            </w:pPr>
            <w:r>
              <w:rPr>
                <w:rFonts w:ascii="Arial" w:hAnsi="Arial" w:cs="Arial"/>
              </w:rPr>
              <w:t>Medium</w:t>
            </w:r>
          </w:p>
        </w:tc>
        <w:tc>
          <w:tcPr>
            <w:tcW w:w="680" w:type="pct"/>
            <w:tcBorders>
              <w:top w:val="single" w:sz="4" w:space="0" w:color="auto"/>
              <w:bottom w:val="single" w:sz="4" w:space="0" w:color="auto"/>
            </w:tcBorders>
          </w:tcPr>
          <w:p w14:paraId="0DB0558D" w14:textId="77777777" w:rsidR="00073284" w:rsidRPr="00A42489" w:rsidRDefault="00073284" w:rsidP="00BB511E">
            <w:pPr>
              <w:rPr>
                <w:rFonts w:ascii="Arial" w:hAnsi="Arial" w:cs="Arial"/>
              </w:rPr>
            </w:pPr>
          </w:p>
        </w:tc>
        <w:tc>
          <w:tcPr>
            <w:tcW w:w="363" w:type="pct"/>
            <w:tcBorders>
              <w:top w:val="single" w:sz="4" w:space="0" w:color="auto"/>
              <w:bottom w:val="single" w:sz="4" w:space="0" w:color="auto"/>
            </w:tcBorders>
          </w:tcPr>
          <w:p w14:paraId="40CECA87" w14:textId="77777777" w:rsidR="00073284" w:rsidRPr="00A42489" w:rsidRDefault="00073284" w:rsidP="00BB511E">
            <w:pPr>
              <w:rPr>
                <w:rFonts w:ascii="Arial" w:hAnsi="Arial" w:cs="Arial"/>
              </w:rPr>
            </w:pPr>
          </w:p>
        </w:tc>
        <w:tc>
          <w:tcPr>
            <w:tcW w:w="427" w:type="pct"/>
            <w:tcBorders>
              <w:top w:val="single" w:sz="4" w:space="0" w:color="auto"/>
              <w:bottom w:val="single" w:sz="4" w:space="0" w:color="auto"/>
            </w:tcBorders>
          </w:tcPr>
          <w:p w14:paraId="583C81BF" w14:textId="77777777" w:rsidR="00073284" w:rsidRPr="00A42489" w:rsidRDefault="00073284" w:rsidP="00BB511E">
            <w:pPr>
              <w:rPr>
                <w:rFonts w:ascii="Arial" w:hAnsi="Arial" w:cs="Arial"/>
              </w:rPr>
            </w:pPr>
          </w:p>
        </w:tc>
      </w:tr>
    </w:tbl>
    <w:p w14:paraId="4C1FF6CD" w14:textId="77777777" w:rsidR="00E70F8F" w:rsidRDefault="00E70F8F"/>
    <w:p w14:paraId="4C1FF6CE" w14:textId="77777777" w:rsidR="00997982" w:rsidRDefault="00997982"/>
    <w:tbl>
      <w:tblP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3"/>
        <w:gridCol w:w="8931"/>
        <w:gridCol w:w="1839"/>
        <w:gridCol w:w="1839"/>
        <w:gridCol w:w="1708"/>
      </w:tblGrid>
      <w:tr w:rsidR="00E70F8F" w:rsidRPr="00A8347A" w14:paraId="4C1FF6D0" w14:textId="77777777" w:rsidTr="008F16D7">
        <w:trPr>
          <w:trHeight w:val="514"/>
        </w:trPr>
        <w:tc>
          <w:tcPr>
            <w:tcW w:w="5000"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C1FF6CF" w14:textId="77777777" w:rsidR="00E70F8F" w:rsidRPr="00A42489" w:rsidRDefault="00E70F8F" w:rsidP="00513F1A">
            <w:pPr>
              <w:rPr>
                <w:rFonts w:ascii="Arial" w:hAnsi="Arial" w:cs="Arial"/>
                <w:b/>
              </w:rPr>
            </w:pPr>
            <w:r>
              <w:rPr>
                <w:rFonts w:ascii="Arial" w:hAnsi="Arial" w:cs="Arial"/>
                <w:b/>
              </w:rPr>
              <w:t xml:space="preserve">Implementation of </w:t>
            </w:r>
            <w:r w:rsidR="00513F1A">
              <w:rPr>
                <w:rFonts w:ascii="Arial" w:hAnsi="Arial" w:cs="Arial"/>
                <w:b/>
              </w:rPr>
              <w:t>Proposed</w:t>
            </w:r>
            <w:r>
              <w:rPr>
                <w:rFonts w:ascii="Arial" w:hAnsi="Arial" w:cs="Arial"/>
                <w:b/>
              </w:rPr>
              <w:t xml:space="preserve"> </w:t>
            </w:r>
            <w:r w:rsidR="00513F1A">
              <w:rPr>
                <w:rFonts w:ascii="Arial" w:hAnsi="Arial" w:cs="Arial"/>
                <w:b/>
              </w:rPr>
              <w:t>Control Measures</w:t>
            </w:r>
          </w:p>
        </w:tc>
      </w:tr>
      <w:tr w:rsidR="00E70F8F" w:rsidRPr="00A8347A" w14:paraId="4C1FF6D6" w14:textId="77777777" w:rsidTr="00994C39">
        <w:tc>
          <w:tcPr>
            <w:tcW w:w="399"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4C1FF6D1" w14:textId="77777777" w:rsidR="00E70F8F" w:rsidRPr="00A42489" w:rsidRDefault="00E70F8F" w:rsidP="00410B54">
            <w:pPr>
              <w:rPr>
                <w:rFonts w:ascii="Arial" w:hAnsi="Arial" w:cs="Arial"/>
                <w:b/>
              </w:rPr>
            </w:pPr>
            <w:r w:rsidRPr="00A42489">
              <w:rPr>
                <w:rFonts w:ascii="Arial" w:hAnsi="Arial" w:cs="Arial"/>
                <w:b/>
              </w:rPr>
              <w:t>Item No</w:t>
            </w:r>
          </w:p>
        </w:tc>
        <w:tc>
          <w:tcPr>
            <w:tcW w:w="2870"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4C1FF6D2" w14:textId="77777777" w:rsidR="00E70F8F" w:rsidRPr="00A42489" w:rsidRDefault="00E70F8F" w:rsidP="00410B54">
            <w:pPr>
              <w:spacing w:before="60" w:after="60"/>
              <w:rPr>
                <w:rFonts w:ascii="Arial" w:hAnsi="Arial" w:cs="Arial"/>
                <w:b/>
              </w:rPr>
            </w:pPr>
            <w:r w:rsidRPr="00A42489">
              <w:rPr>
                <w:rFonts w:ascii="Arial" w:hAnsi="Arial" w:cs="Arial"/>
                <w:b/>
              </w:rPr>
              <w:t>Action Required</w:t>
            </w:r>
          </w:p>
        </w:tc>
        <w:tc>
          <w:tcPr>
            <w:tcW w:w="591"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4C1FF6D3" w14:textId="77777777" w:rsidR="00E70F8F" w:rsidRPr="00A42489" w:rsidRDefault="00E70F8F" w:rsidP="00410B54">
            <w:pPr>
              <w:spacing w:before="20" w:after="20"/>
              <w:rPr>
                <w:rFonts w:ascii="Arial" w:hAnsi="Arial" w:cs="Arial"/>
                <w:b/>
                <w:bCs/>
              </w:rPr>
            </w:pPr>
            <w:r w:rsidRPr="00A42489">
              <w:rPr>
                <w:rFonts w:ascii="Arial" w:hAnsi="Arial" w:cs="Arial"/>
                <w:b/>
                <w:bCs/>
              </w:rPr>
              <w:t>By Who</w:t>
            </w:r>
          </w:p>
        </w:tc>
        <w:tc>
          <w:tcPr>
            <w:tcW w:w="591"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4C1FF6D4" w14:textId="77777777" w:rsidR="00E70F8F" w:rsidRPr="00A42489" w:rsidRDefault="00E70F8F" w:rsidP="00410B54">
            <w:pPr>
              <w:rPr>
                <w:rFonts w:ascii="Arial" w:hAnsi="Arial" w:cs="Arial"/>
                <w:b/>
              </w:rPr>
            </w:pPr>
            <w:r w:rsidRPr="00A42489">
              <w:rPr>
                <w:rFonts w:ascii="Arial" w:hAnsi="Arial" w:cs="Arial"/>
                <w:b/>
              </w:rPr>
              <w:t>By When</w:t>
            </w:r>
          </w:p>
        </w:tc>
        <w:tc>
          <w:tcPr>
            <w:tcW w:w="549"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4C1FF6D5" w14:textId="77777777" w:rsidR="00E70F8F" w:rsidRPr="00A42489" w:rsidRDefault="00E70F8F" w:rsidP="00410B54">
            <w:pPr>
              <w:rPr>
                <w:rFonts w:ascii="Arial" w:hAnsi="Arial" w:cs="Arial"/>
                <w:b/>
              </w:rPr>
            </w:pPr>
            <w:r w:rsidRPr="00A42489">
              <w:rPr>
                <w:rFonts w:ascii="Arial" w:hAnsi="Arial" w:cs="Arial"/>
                <w:b/>
              </w:rPr>
              <w:t>Date Complete</w:t>
            </w:r>
          </w:p>
        </w:tc>
      </w:tr>
      <w:tr w:rsidR="00E70F8F" w:rsidRPr="00A8347A" w14:paraId="4C1FF6DD" w14:textId="77777777" w:rsidTr="00997982">
        <w:trPr>
          <w:trHeight w:val="850"/>
        </w:trPr>
        <w:tc>
          <w:tcPr>
            <w:tcW w:w="399" w:type="pct"/>
            <w:tcBorders>
              <w:top w:val="single" w:sz="4" w:space="0" w:color="auto"/>
              <w:bottom w:val="single" w:sz="4" w:space="0" w:color="auto"/>
            </w:tcBorders>
          </w:tcPr>
          <w:p w14:paraId="4C1FF6D7" w14:textId="77777777" w:rsidR="00E70F8F" w:rsidRDefault="00E70F8F" w:rsidP="00410B54">
            <w:pPr>
              <w:jc w:val="both"/>
              <w:rPr>
                <w:rFonts w:ascii="Calibri" w:hAnsi="Calibri" w:cs="Helvetica"/>
                <w:sz w:val="22"/>
                <w:szCs w:val="22"/>
              </w:rPr>
            </w:pPr>
          </w:p>
          <w:p w14:paraId="4C1FF6D8" w14:textId="77777777" w:rsidR="00E70F8F" w:rsidRPr="0063207F"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4C1FF6D9"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4C1FF6DA"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4C1FF6DB"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4C1FF6DC" w14:textId="77777777" w:rsidR="00E70F8F" w:rsidRPr="00A42489" w:rsidRDefault="00E70F8F" w:rsidP="00410B54">
            <w:pPr>
              <w:jc w:val="both"/>
              <w:rPr>
                <w:rFonts w:ascii="Arial" w:hAnsi="Arial" w:cs="Arial"/>
                <w:sz w:val="22"/>
                <w:szCs w:val="22"/>
              </w:rPr>
            </w:pPr>
          </w:p>
        </w:tc>
      </w:tr>
      <w:tr w:rsidR="00E70F8F" w:rsidRPr="00A8347A" w14:paraId="4C1FF6E4" w14:textId="77777777" w:rsidTr="00997982">
        <w:trPr>
          <w:trHeight w:val="850"/>
        </w:trPr>
        <w:tc>
          <w:tcPr>
            <w:tcW w:w="399" w:type="pct"/>
            <w:tcBorders>
              <w:top w:val="single" w:sz="4" w:space="0" w:color="auto"/>
              <w:bottom w:val="single" w:sz="4" w:space="0" w:color="auto"/>
            </w:tcBorders>
          </w:tcPr>
          <w:p w14:paraId="4C1FF6DE" w14:textId="77777777" w:rsidR="00E70F8F" w:rsidRDefault="00E70F8F" w:rsidP="00410B54">
            <w:pPr>
              <w:jc w:val="both"/>
              <w:rPr>
                <w:rFonts w:ascii="Calibri" w:hAnsi="Calibri" w:cs="Helvetica"/>
                <w:sz w:val="22"/>
                <w:szCs w:val="22"/>
              </w:rPr>
            </w:pPr>
          </w:p>
          <w:p w14:paraId="4C1FF6DF"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4C1FF6E0"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4C1FF6E1"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4C1FF6E2"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4C1FF6E3" w14:textId="77777777" w:rsidR="00E70F8F" w:rsidRPr="00A42489" w:rsidRDefault="00E70F8F" w:rsidP="00410B54">
            <w:pPr>
              <w:jc w:val="both"/>
              <w:rPr>
                <w:rFonts w:ascii="Arial" w:hAnsi="Arial" w:cs="Arial"/>
                <w:sz w:val="22"/>
                <w:szCs w:val="22"/>
              </w:rPr>
            </w:pPr>
          </w:p>
        </w:tc>
      </w:tr>
      <w:tr w:rsidR="00E70F8F" w:rsidRPr="00A8347A" w14:paraId="4C1FF6EB" w14:textId="77777777" w:rsidTr="00997982">
        <w:trPr>
          <w:trHeight w:val="850"/>
        </w:trPr>
        <w:tc>
          <w:tcPr>
            <w:tcW w:w="399" w:type="pct"/>
            <w:tcBorders>
              <w:top w:val="single" w:sz="4" w:space="0" w:color="auto"/>
              <w:bottom w:val="single" w:sz="4" w:space="0" w:color="auto"/>
            </w:tcBorders>
          </w:tcPr>
          <w:p w14:paraId="4C1FF6E5" w14:textId="77777777" w:rsidR="00E70F8F" w:rsidRDefault="00E70F8F" w:rsidP="00410B54">
            <w:pPr>
              <w:jc w:val="both"/>
              <w:rPr>
                <w:rFonts w:ascii="Calibri" w:hAnsi="Calibri" w:cs="Helvetica"/>
                <w:sz w:val="22"/>
                <w:szCs w:val="22"/>
              </w:rPr>
            </w:pPr>
          </w:p>
          <w:p w14:paraId="4C1FF6E6"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4C1FF6E7"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4C1FF6E8"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4C1FF6E9"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4C1FF6EA" w14:textId="77777777" w:rsidR="00E70F8F" w:rsidRPr="00A42489" w:rsidRDefault="00E70F8F" w:rsidP="00410B54">
            <w:pPr>
              <w:jc w:val="both"/>
              <w:rPr>
                <w:rFonts w:ascii="Arial" w:hAnsi="Arial" w:cs="Arial"/>
                <w:sz w:val="22"/>
                <w:szCs w:val="22"/>
              </w:rPr>
            </w:pPr>
          </w:p>
        </w:tc>
      </w:tr>
      <w:tr w:rsidR="00E70F8F" w:rsidRPr="00A8347A" w14:paraId="4C1FF6F2" w14:textId="77777777" w:rsidTr="00997982">
        <w:trPr>
          <w:trHeight w:val="850"/>
        </w:trPr>
        <w:tc>
          <w:tcPr>
            <w:tcW w:w="399" w:type="pct"/>
            <w:tcBorders>
              <w:top w:val="single" w:sz="4" w:space="0" w:color="auto"/>
              <w:bottom w:val="single" w:sz="4" w:space="0" w:color="auto"/>
            </w:tcBorders>
          </w:tcPr>
          <w:p w14:paraId="4C1FF6EC" w14:textId="77777777" w:rsidR="00E70F8F" w:rsidRDefault="00E70F8F" w:rsidP="00410B54">
            <w:pPr>
              <w:jc w:val="both"/>
              <w:rPr>
                <w:rFonts w:ascii="Calibri" w:hAnsi="Calibri" w:cs="Helvetica"/>
                <w:sz w:val="22"/>
                <w:szCs w:val="22"/>
              </w:rPr>
            </w:pPr>
          </w:p>
          <w:p w14:paraId="4C1FF6ED"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4C1FF6EE"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4C1FF6EF"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4C1FF6F0"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4C1FF6F1" w14:textId="77777777" w:rsidR="00E70F8F" w:rsidRPr="00A42489" w:rsidRDefault="00E70F8F" w:rsidP="00410B54">
            <w:pPr>
              <w:jc w:val="both"/>
              <w:rPr>
                <w:rFonts w:ascii="Arial" w:hAnsi="Arial" w:cs="Arial"/>
                <w:sz w:val="22"/>
                <w:szCs w:val="22"/>
              </w:rPr>
            </w:pPr>
          </w:p>
        </w:tc>
      </w:tr>
      <w:tr w:rsidR="00E70F8F" w:rsidRPr="00A8347A" w14:paraId="4C1FF6F9" w14:textId="77777777" w:rsidTr="00997982">
        <w:trPr>
          <w:trHeight w:val="850"/>
        </w:trPr>
        <w:tc>
          <w:tcPr>
            <w:tcW w:w="399" w:type="pct"/>
            <w:tcBorders>
              <w:top w:val="single" w:sz="4" w:space="0" w:color="auto"/>
              <w:bottom w:val="single" w:sz="4" w:space="0" w:color="auto"/>
            </w:tcBorders>
          </w:tcPr>
          <w:p w14:paraId="4C1FF6F3" w14:textId="77777777" w:rsidR="00E70F8F" w:rsidRDefault="00E70F8F" w:rsidP="00410B54">
            <w:pPr>
              <w:jc w:val="both"/>
              <w:rPr>
                <w:rFonts w:ascii="Calibri" w:hAnsi="Calibri" w:cs="Helvetica"/>
                <w:sz w:val="22"/>
                <w:szCs w:val="22"/>
              </w:rPr>
            </w:pPr>
          </w:p>
          <w:p w14:paraId="4C1FF6F4" w14:textId="77777777" w:rsidR="00E70F8F" w:rsidRPr="0063207F"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4C1FF6F5"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4C1FF6F6"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4C1FF6F7"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4C1FF6F8" w14:textId="77777777" w:rsidR="00E70F8F" w:rsidRPr="00A42489" w:rsidRDefault="00E70F8F" w:rsidP="00410B54">
            <w:pPr>
              <w:jc w:val="both"/>
              <w:rPr>
                <w:rFonts w:ascii="Arial" w:hAnsi="Arial" w:cs="Arial"/>
                <w:sz w:val="22"/>
                <w:szCs w:val="22"/>
              </w:rPr>
            </w:pPr>
          </w:p>
        </w:tc>
      </w:tr>
    </w:tbl>
    <w:p w14:paraId="4C1FF6FA" w14:textId="77777777" w:rsidR="00994C39" w:rsidRDefault="00994C39">
      <w:r>
        <w:br w:type="page"/>
      </w:r>
    </w:p>
    <w:tbl>
      <w:tblPr>
        <w:tblStyle w:val="TableGrid"/>
        <w:tblW w:w="0" w:type="auto"/>
        <w:tblLayout w:type="fixed"/>
        <w:tblLook w:val="04A0" w:firstRow="1" w:lastRow="0" w:firstColumn="1" w:lastColumn="0" w:noHBand="0" w:noVBand="1"/>
      </w:tblPr>
      <w:tblGrid>
        <w:gridCol w:w="4786"/>
        <w:gridCol w:w="3686"/>
        <w:gridCol w:w="4536"/>
        <w:gridCol w:w="2551"/>
      </w:tblGrid>
      <w:tr w:rsidR="00D677BF" w:rsidRPr="00E70F8F" w14:paraId="4C1FF6FC" w14:textId="77777777" w:rsidTr="00CB169E">
        <w:trPr>
          <w:trHeight w:val="296"/>
        </w:trPr>
        <w:tc>
          <w:tcPr>
            <w:tcW w:w="15559" w:type="dxa"/>
            <w:gridSpan w:val="4"/>
            <w:shd w:val="clear" w:color="auto" w:fill="BFBFBF"/>
          </w:tcPr>
          <w:p w14:paraId="4C1FF6FB" w14:textId="77777777" w:rsidR="00D677BF" w:rsidRPr="00E70F8F" w:rsidRDefault="00D677BF" w:rsidP="00842A84">
            <w:pPr>
              <w:spacing w:before="120" w:after="120"/>
              <w:rPr>
                <w:rFonts w:ascii="Arial" w:hAnsi="Arial" w:cs="Arial"/>
                <w:b/>
              </w:rPr>
            </w:pPr>
            <w:r>
              <w:rPr>
                <w:rFonts w:ascii="Arial" w:hAnsi="Arial" w:cs="Arial"/>
                <w:b/>
              </w:rPr>
              <w:lastRenderedPageBreak/>
              <w:t xml:space="preserve">Risk Assessment Read </w:t>
            </w:r>
            <w:r w:rsidR="00257732">
              <w:rPr>
                <w:rFonts w:ascii="Arial" w:hAnsi="Arial" w:cs="Arial"/>
                <w:b/>
              </w:rPr>
              <w:t xml:space="preserve">and Understood </w:t>
            </w:r>
            <w:r>
              <w:rPr>
                <w:rFonts w:ascii="Arial" w:hAnsi="Arial" w:cs="Arial"/>
                <w:b/>
              </w:rPr>
              <w:t>by / Sign Off</w:t>
            </w:r>
          </w:p>
        </w:tc>
      </w:tr>
      <w:tr w:rsidR="00D677BF" w:rsidRPr="00E70F8F" w14:paraId="4C1FF701" w14:textId="77777777" w:rsidTr="00CB169E">
        <w:trPr>
          <w:trHeight w:val="296"/>
        </w:trPr>
        <w:tc>
          <w:tcPr>
            <w:tcW w:w="4786" w:type="dxa"/>
            <w:shd w:val="clear" w:color="auto" w:fill="BFBFBF"/>
          </w:tcPr>
          <w:p w14:paraId="4C1FF6FD" w14:textId="77777777" w:rsidR="00D677BF" w:rsidRDefault="00D677BF" w:rsidP="00842A84">
            <w:pPr>
              <w:spacing w:before="120"/>
              <w:rPr>
                <w:rFonts w:ascii="Arial" w:hAnsi="Arial" w:cs="Arial"/>
                <w:b/>
              </w:rPr>
            </w:pPr>
            <w:r>
              <w:rPr>
                <w:rFonts w:ascii="Arial" w:hAnsi="Arial" w:cs="Arial"/>
                <w:b/>
              </w:rPr>
              <w:t>Name</w:t>
            </w:r>
          </w:p>
        </w:tc>
        <w:tc>
          <w:tcPr>
            <w:tcW w:w="3686" w:type="dxa"/>
            <w:shd w:val="clear" w:color="auto" w:fill="BFBFBF"/>
          </w:tcPr>
          <w:p w14:paraId="4C1FF6FE" w14:textId="77777777" w:rsidR="00D677BF" w:rsidRPr="00E70F8F" w:rsidRDefault="00D677BF" w:rsidP="00842A84">
            <w:pPr>
              <w:spacing w:before="120"/>
              <w:rPr>
                <w:rFonts w:ascii="Arial" w:hAnsi="Arial" w:cs="Arial"/>
                <w:b/>
              </w:rPr>
            </w:pPr>
            <w:r w:rsidRPr="00E70F8F">
              <w:rPr>
                <w:rFonts w:ascii="Arial" w:hAnsi="Arial" w:cs="Arial"/>
                <w:b/>
              </w:rPr>
              <w:t>Signed</w:t>
            </w:r>
          </w:p>
        </w:tc>
        <w:tc>
          <w:tcPr>
            <w:tcW w:w="4536" w:type="dxa"/>
            <w:shd w:val="clear" w:color="auto" w:fill="BFBFBF"/>
          </w:tcPr>
          <w:p w14:paraId="4C1FF6FF" w14:textId="77777777" w:rsidR="00D677BF" w:rsidRPr="00E70F8F" w:rsidRDefault="00D677BF" w:rsidP="00842A84">
            <w:pPr>
              <w:spacing w:before="120"/>
              <w:rPr>
                <w:rFonts w:ascii="Arial" w:hAnsi="Arial" w:cs="Arial"/>
                <w:b/>
              </w:rPr>
            </w:pPr>
            <w:r>
              <w:rPr>
                <w:rFonts w:ascii="Arial" w:hAnsi="Arial" w:cs="Arial"/>
                <w:b/>
              </w:rPr>
              <w:t>Position</w:t>
            </w:r>
          </w:p>
        </w:tc>
        <w:tc>
          <w:tcPr>
            <w:tcW w:w="2551" w:type="dxa"/>
            <w:shd w:val="clear" w:color="auto" w:fill="BFBFBF"/>
          </w:tcPr>
          <w:p w14:paraId="4C1FF700" w14:textId="77777777" w:rsidR="00D677BF" w:rsidRPr="00E70F8F" w:rsidRDefault="00D677BF" w:rsidP="00842A84">
            <w:pPr>
              <w:spacing w:before="120" w:after="120"/>
              <w:rPr>
                <w:rFonts w:ascii="Arial" w:hAnsi="Arial" w:cs="Arial"/>
                <w:b/>
              </w:rPr>
            </w:pPr>
            <w:r>
              <w:rPr>
                <w:rFonts w:ascii="Arial" w:hAnsi="Arial" w:cs="Arial"/>
                <w:b/>
              </w:rPr>
              <w:t>Date</w:t>
            </w:r>
          </w:p>
        </w:tc>
      </w:tr>
      <w:tr w:rsidR="00D677BF" w:rsidRPr="00E70F8F" w14:paraId="4C1FF706" w14:textId="77777777" w:rsidTr="00CB169E">
        <w:tc>
          <w:tcPr>
            <w:tcW w:w="4786" w:type="dxa"/>
          </w:tcPr>
          <w:p w14:paraId="4C1FF702" w14:textId="77777777" w:rsidR="00D677BF" w:rsidRPr="00E70F8F" w:rsidRDefault="00D677BF" w:rsidP="00CB169E">
            <w:pPr>
              <w:rPr>
                <w:rFonts w:ascii="Arial" w:hAnsi="Arial" w:cs="Arial"/>
                <w:sz w:val="28"/>
                <w:szCs w:val="28"/>
              </w:rPr>
            </w:pPr>
          </w:p>
        </w:tc>
        <w:tc>
          <w:tcPr>
            <w:tcW w:w="3686" w:type="dxa"/>
          </w:tcPr>
          <w:p w14:paraId="4C1FF703" w14:textId="77777777" w:rsidR="00D677BF" w:rsidRPr="00E70F8F" w:rsidRDefault="00D677BF" w:rsidP="00CB169E">
            <w:pPr>
              <w:rPr>
                <w:rFonts w:ascii="Arial" w:hAnsi="Arial" w:cs="Arial"/>
                <w:sz w:val="28"/>
                <w:szCs w:val="28"/>
              </w:rPr>
            </w:pPr>
          </w:p>
        </w:tc>
        <w:tc>
          <w:tcPr>
            <w:tcW w:w="4536" w:type="dxa"/>
          </w:tcPr>
          <w:p w14:paraId="4C1FF704" w14:textId="77777777" w:rsidR="00D677BF" w:rsidRPr="00E70F8F" w:rsidRDefault="00D677BF" w:rsidP="00CB169E">
            <w:pPr>
              <w:rPr>
                <w:rFonts w:ascii="Arial" w:hAnsi="Arial" w:cs="Arial"/>
                <w:sz w:val="28"/>
                <w:szCs w:val="28"/>
              </w:rPr>
            </w:pPr>
          </w:p>
        </w:tc>
        <w:tc>
          <w:tcPr>
            <w:tcW w:w="2551" w:type="dxa"/>
          </w:tcPr>
          <w:p w14:paraId="4C1FF705" w14:textId="77777777" w:rsidR="00D677BF" w:rsidRPr="00E70F8F" w:rsidRDefault="00D677BF" w:rsidP="00CB169E">
            <w:pPr>
              <w:rPr>
                <w:rFonts w:ascii="Arial" w:hAnsi="Arial" w:cs="Arial"/>
                <w:sz w:val="28"/>
                <w:szCs w:val="28"/>
              </w:rPr>
            </w:pPr>
          </w:p>
        </w:tc>
      </w:tr>
      <w:tr w:rsidR="00714A0F" w:rsidRPr="00E70F8F" w14:paraId="4C1FF70B" w14:textId="77777777" w:rsidTr="00CB169E">
        <w:tc>
          <w:tcPr>
            <w:tcW w:w="4786" w:type="dxa"/>
          </w:tcPr>
          <w:p w14:paraId="4C1FF707" w14:textId="77777777" w:rsidR="00714A0F" w:rsidRPr="00E70F8F" w:rsidRDefault="00714A0F" w:rsidP="00CB169E">
            <w:pPr>
              <w:rPr>
                <w:rFonts w:ascii="Arial" w:hAnsi="Arial" w:cs="Arial"/>
                <w:sz w:val="28"/>
                <w:szCs w:val="28"/>
              </w:rPr>
            </w:pPr>
          </w:p>
        </w:tc>
        <w:tc>
          <w:tcPr>
            <w:tcW w:w="3686" w:type="dxa"/>
          </w:tcPr>
          <w:p w14:paraId="4C1FF708" w14:textId="77777777" w:rsidR="00714A0F" w:rsidRPr="00E70F8F" w:rsidRDefault="00714A0F" w:rsidP="00CB169E">
            <w:pPr>
              <w:rPr>
                <w:rFonts w:ascii="Arial" w:hAnsi="Arial" w:cs="Arial"/>
                <w:sz w:val="28"/>
                <w:szCs w:val="28"/>
              </w:rPr>
            </w:pPr>
          </w:p>
        </w:tc>
        <w:tc>
          <w:tcPr>
            <w:tcW w:w="4536" w:type="dxa"/>
          </w:tcPr>
          <w:p w14:paraId="4C1FF709" w14:textId="77777777" w:rsidR="00714A0F" w:rsidRPr="00E70F8F" w:rsidRDefault="00714A0F" w:rsidP="00CB169E">
            <w:pPr>
              <w:rPr>
                <w:rFonts w:ascii="Arial" w:hAnsi="Arial" w:cs="Arial"/>
                <w:sz w:val="28"/>
                <w:szCs w:val="28"/>
              </w:rPr>
            </w:pPr>
          </w:p>
        </w:tc>
        <w:tc>
          <w:tcPr>
            <w:tcW w:w="2551" w:type="dxa"/>
          </w:tcPr>
          <w:p w14:paraId="4C1FF70A" w14:textId="77777777" w:rsidR="00714A0F" w:rsidRPr="00E70F8F" w:rsidRDefault="00714A0F" w:rsidP="00CB169E">
            <w:pPr>
              <w:rPr>
                <w:rFonts w:ascii="Arial" w:hAnsi="Arial" w:cs="Arial"/>
                <w:sz w:val="28"/>
                <w:szCs w:val="28"/>
              </w:rPr>
            </w:pPr>
          </w:p>
        </w:tc>
      </w:tr>
      <w:tr w:rsidR="00714A0F" w:rsidRPr="00E70F8F" w14:paraId="4C1FF710" w14:textId="77777777" w:rsidTr="00CB169E">
        <w:tc>
          <w:tcPr>
            <w:tcW w:w="4786" w:type="dxa"/>
          </w:tcPr>
          <w:p w14:paraId="4C1FF70C" w14:textId="77777777" w:rsidR="00714A0F" w:rsidRPr="00E70F8F" w:rsidRDefault="00714A0F" w:rsidP="00CB169E">
            <w:pPr>
              <w:rPr>
                <w:rFonts w:ascii="Arial" w:hAnsi="Arial" w:cs="Arial"/>
                <w:sz w:val="28"/>
                <w:szCs w:val="28"/>
              </w:rPr>
            </w:pPr>
          </w:p>
        </w:tc>
        <w:tc>
          <w:tcPr>
            <w:tcW w:w="3686" w:type="dxa"/>
          </w:tcPr>
          <w:p w14:paraId="4C1FF70D" w14:textId="77777777" w:rsidR="00714A0F" w:rsidRPr="00E70F8F" w:rsidRDefault="00714A0F" w:rsidP="00CB169E">
            <w:pPr>
              <w:rPr>
                <w:rFonts w:ascii="Arial" w:hAnsi="Arial" w:cs="Arial"/>
                <w:sz w:val="28"/>
                <w:szCs w:val="28"/>
              </w:rPr>
            </w:pPr>
          </w:p>
        </w:tc>
        <w:tc>
          <w:tcPr>
            <w:tcW w:w="4536" w:type="dxa"/>
          </w:tcPr>
          <w:p w14:paraId="4C1FF70E" w14:textId="77777777" w:rsidR="00714A0F" w:rsidRPr="00E70F8F" w:rsidRDefault="00714A0F" w:rsidP="00CB169E">
            <w:pPr>
              <w:rPr>
                <w:rFonts w:ascii="Arial" w:hAnsi="Arial" w:cs="Arial"/>
                <w:sz w:val="28"/>
                <w:szCs w:val="28"/>
              </w:rPr>
            </w:pPr>
          </w:p>
        </w:tc>
        <w:tc>
          <w:tcPr>
            <w:tcW w:w="2551" w:type="dxa"/>
          </w:tcPr>
          <w:p w14:paraId="4C1FF70F" w14:textId="77777777" w:rsidR="00714A0F" w:rsidRPr="00E70F8F" w:rsidRDefault="00714A0F" w:rsidP="00CB169E">
            <w:pPr>
              <w:rPr>
                <w:rFonts w:ascii="Arial" w:hAnsi="Arial" w:cs="Arial"/>
                <w:sz w:val="28"/>
                <w:szCs w:val="28"/>
              </w:rPr>
            </w:pPr>
          </w:p>
        </w:tc>
      </w:tr>
      <w:tr w:rsidR="00D677BF" w:rsidRPr="00E70F8F" w14:paraId="4C1FF715" w14:textId="77777777" w:rsidTr="00CB169E">
        <w:tc>
          <w:tcPr>
            <w:tcW w:w="4786" w:type="dxa"/>
          </w:tcPr>
          <w:p w14:paraId="4C1FF711" w14:textId="77777777" w:rsidR="00D677BF" w:rsidRPr="00E70F8F" w:rsidRDefault="00D677BF" w:rsidP="00CB169E">
            <w:pPr>
              <w:rPr>
                <w:rFonts w:ascii="Arial" w:hAnsi="Arial" w:cs="Arial"/>
                <w:sz w:val="28"/>
                <w:szCs w:val="28"/>
              </w:rPr>
            </w:pPr>
          </w:p>
        </w:tc>
        <w:tc>
          <w:tcPr>
            <w:tcW w:w="3686" w:type="dxa"/>
          </w:tcPr>
          <w:p w14:paraId="4C1FF712" w14:textId="77777777" w:rsidR="00D677BF" w:rsidRPr="00E70F8F" w:rsidRDefault="00D677BF" w:rsidP="00CB169E">
            <w:pPr>
              <w:rPr>
                <w:rFonts w:ascii="Arial" w:hAnsi="Arial" w:cs="Arial"/>
                <w:sz w:val="28"/>
                <w:szCs w:val="28"/>
              </w:rPr>
            </w:pPr>
          </w:p>
        </w:tc>
        <w:tc>
          <w:tcPr>
            <w:tcW w:w="4536" w:type="dxa"/>
          </w:tcPr>
          <w:p w14:paraId="4C1FF713" w14:textId="77777777" w:rsidR="00D677BF" w:rsidRPr="00E70F8F" w:rsidRDefault="00D677BF" w:rsidP="00CB169E">
            <w:pPr>
              <w:rPr>
                <w:rFonts w:ascii="Arial" w:hAnsi="Arial" w:cs="Arial"/>
                <w:sz w:val="28"/>
                <w:szCs w:val="28"/>
              </w:rPr>
            </w:pPr>
          </w:p>
        </w:tc>
        <w:tc>
          <w:tcPr>
            <w:tcW w:w="2551" w:type="dxa"/>
          </w:tcPr>
          <w:p w14:paraId="4C1FF714" w14:textId="77777777" w:rsidR="00D677BF" w:rsidRPr="00E70F8F" w:rsidRDefault="00D677BF" w:rsidP="00CB169E">
            <w:pPr>
              <w:rPr>
                <w:rFonts w:ascii="Arial" w:hAnsi="Arial" w:cs="Arial"/>
                <w:sz w:val="28"/>
                <w:szCs w:val="28"/>
              </w:rPr>
            </w:pPr>
          </w:p>
        </w:tc>
      </w:tr>
      <w:tr w:rsidR="00D677BF" w:rsidRPr="00E70F8F" w14:paraId="4C1FF71A" w14:textId="77777777" w:rsidTr="00CB169E">
        <w:tc>
          <w:tcPr>
            <w:tcW w:w="4786" w:type="dxa"/>
            <w:tcBorders>
              <w:bottom w:val="single" w:sz="4" w:space="0" w:color="auto"/>
            </w:tcBorders>
          </w:tcPr>
          <w:p w14:paraId="4C1FF716" w14:textId="77777777" w:rsidR="00D677BF" w:rsidRPr="00E70F8F" w:rsidRDefault="00D677BF" w:rsidP="00CB169E">
            <w:pPr>
              <w:rPr>
                <w:rFonts w:ascii="Arial" w:hAnsi="Arial" w:cs="Arial"/>
                <w:sz w:val="28"/>
                <w:szCs w:val="28"/>
              </w:rPr>
            </w:pPr>
          </w:p>
        </w:tc>
        <w:tc>
          <w:tcPr>
            <w:tcW w:w="3686" w:type="dxa"/>
            <w:tcBorders>
              <w:bottom w:val="single" w:sz="4" w:space="0" w:color="auto"/>
            </w:tcBorders>
          </w:tcPr>
          <w:p w14:paraId="4C1FF717" w14:textId="77777777" w:rsidR="00D677BF" w:rsidRPr="00E70F8F" w:rsidRDefault="00D677BF" w:rsidP="00CB169E">
            <w:pPr>
              <w:rPr>
                <w:rFonts w:ascii="Arial" w:hAnsi="Arial" w:cs="Arial"/>
                <w:sz w:val="28"/>
                <w:szCs w:val="28"/>
              </w:rPr>
            </w:pPr>
          </w:p>
        </w:tc>
        <w:tc>
          <w:tcPr>
            <w:tcW w:w="4536" w:type="dxa"/>
            <w:tcBorders>
              <w:bottom w:val="single" w:sz="4" w:space="0" w:color="auto"/>
            </w:tcBorders>
          </w:tcPr>
          <w:p w14:paraId="4C1FF718" w14:textId="77777777" w:rsidR="00D677BF" w:rsidRPr="00E70F8F" w:rsidRDefault="00D677BF" w:rsidP="00CB169E">
            <w:pPr>
              <w:rPr>
                <w:rFonts w:ascii="Arial" w:hAnsi="Arial" w:cs="Arial"/>
                <w:sz w:val="28"/>
                <w:szCs w:val="28"/>
              </w:rPr>
            </w:pPr>
          </w:p>
        </w:tc>
        <w:tc>
          <w:tcPr>
            <w:tcW w:w="2551" w:type="dxa"/>
            <w:tcBorders>
              <w:bottom w:val="single" w:sz="4" w:space="0" w:color="auto"/>
            </w:tcBorders>
          </w:tcPr>
          <w:p w14:paraId="4C1FF719" w14:textId="77777777" w:rsidR="00D677BF" w:rsidRPr="00E70F8F" w:rsidRDefault="00D677BF" w:rsidP="00CB169E">
            <w:pPr>
              <w:rPr>
                <w:rFonts w:ascii="Arial" w:hAnsi="Arial" w:cs="Arial"/>
                <w:sz w:val="28"/>
                <w:szCs w:val="28"/>
              </w:rPr>
            </w:pPr>
          </w:p>
        </w:tc>
      </w:tr>
    </w:tbl>
    <w:p w14:paraId="4C1FF71B" w14:textId="77777777" w:rsidR="00714A0F" w:rsidRDefault="00714A0F" w:rsidP="00714A0F"/>
    <w:p w14:paraId="4C1FF71C" w14:textId="77777777" w:rsidR="00A42489" w:rsidRDefault="00714A0F">
      <w:pPr>
        <w:rPr>
          <w:noProof/>
          <w:lang w:val="en-AU" w:eastAsia="en-AU"/>
        </w:rPr>
      </w:pPr>
      <w:r w:rsidRPr="00E661ED">
        <w:rPr>
          <w:rFonts w:ascii="Arial" w:hAnsi="Arial" w:cs="Arial"/>
          <w:b/>
          <w:sz w:val="24"/>
          <w:szCs w:val="24"/>
        </w:rPr>
        <w:t>Hierarchy of Controls</w:t>
      </w:r>
    </w:p>
    <w:p w14:paraId="4C1FF71D" w14:textId="77777777" w:rsidR="00714A0F" w:rsidRDefault="00714A0F">
      <w:pPr>
        <w:rPr>
          <w:noProof/>
          <w:lang w:val="en-AU" w:eastAsia="en-AU"/>
        </w:rPr>
      </w:pPr>
    </w:p>
    <w:p w14:paraId="4C1FF71E" w14:textId="77777777" w:rsidR="00714A0F" w:rsidRDefault="00714A0F" w:rsidP="00714A0F">
      <w:pPr>
        <w:jc w:val="center"/>
        <w:rPr>
          <w:noProof/>
          <w:lang w:val="en-AU" w:eastAsia="en-AU"/>
        </w:rPr>
      </w:pPr>
      <w:r>
        <w:rPr>
          <w:noProof/>
          <w:lang w:val="en-AU" w:eastAsia="en-AU"/>
        </w:rPr>
        <w:drawing>
          <wp:inline distT="0" distB="0" distL="0" distR="0" wp14:anchorId="4C1FF795" wp14:editId="4C1FF796">
            <wp:extent cx="8078470" cy="29502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78470" cy="2950210"/>
                    </a:xfrm>
                    <a:prstGeom prst="rect">
                      <a:avLst/>
                    </a:prstGeom>
                    <a:noFill/>
                    <a:ln>
                      <a:noFill/>
                    </a:ln>
                  </pic:spPr>
                </pic:pic>
              </a:graphicData>
            </a:graphic>
          </wp:inline>
        </w:drawing>
      </w:r>
    </w:p>
    <w:p w14:paraId="4C1FF71F" w14:textId="77777777" w:rsidR="00714A0F" w:rsidRDefault="00714A0F">
      <w:pPr>
        <w:rPr>
          <w:rFonts w:ascii="Arial" w:hAnsi="Arial" w:cs="Arial"/>
          <w:b/>
        </w:rPr>
      </w:pPr>
    </w:p>
    <w:p w14:paraId="4C1FF720" w14:textId="77777777" w:rsidR="00714A0F" w:rsidRDefault="00714A0F">
      <w:pPr>
        <w:rPr>
          <w:rFonts w:ascii="Arial" w:hAnsi="Arial" w:cs="Arial"/>
          <w:b/>
        </w:rPr>
      </w:pPr>
      <w:r>
        <w:rPr>
          <w:rFonts w:ascii="Arial" w:hAnsi="Arial" w:cs="Arial"/>
          <w:b/>
        </w:rPr>
        <w:br w:type="page"/>
      </w:r>
    </w:p>
    <w:tbl>
      <w:tblPr>
        <w:tblW w:w="15750" w:type="dxa"/>
        <w:tblInd w:w="93" w:type="dxa"/>
        <w:tblLook w:val="04A0" w:firstRow="1" w:lastRow="0" w:firstColumn="1" w:lastColumn="0" w:noHBand="0" w:noVBand="1"/>
      </w:tblPr>
      <w:tblGrid>
        <w:gridCol w:w="1660"/>
        <w:gridCol w:w="5820"/>
        <w:gridCol w:w="280"/>
        <w:gridCol w:w="1660"/>
        <w:gridCol w:w="3840"/>
        <w:gridCol w:w="2490"/>
      </w:tblGrid>
      <w:tr w:rsidR="001E76F2" w:rsidRPr="001E76F2" w14:paraId="4C1FF724" w14:textId="77777777" w:rsidTr="00994C39">
        <w:trPr>
          <w:trHeight w:val="372"/>
        </w:trPr>
        <w:tc>
          <w:tcPr>
            <w:tcW w:w="7480" w:type="dxa"/>
            <w:gridSpan w:val="2"/>
            <w:tcBorders>
              <w:top w:val="single" w:sz="8" w:space="0" w:color="auto"/>
              <w:left w:val="single" w:sz="8" w:space="0" w:color="auto"/>
              <w:bottom w:val="single" w:sz="8" w:space="0" w:color="auto"/>
              <w:right w:val="single" w:sz="8" w:space="0" w:color="auto"/>
            </w:tcBorders>
            <w:shd w:val="clear" w:color="000000" w:fill="0070C0"/>
            <w:vAlign w:val="center"/>
            <w:hideMark/>
          </w:tcPr>
          <w:p w14:paraId="4C1FF721" w14:textId="77777777" w:rsidR="001E76F2" w:rsidRPr="00FE108C" w:rsidRDefault="001E76F2" w:rsidP="001E76F2">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lastRenderedPageBreak/>
              <w:t>CONSEQU</w:t>
            </w:r>
            <w:r w:rsidR="008F16D7">
              <w:rPr>
                <w:rFonts w:ascii="Arial" w:hAnsi="Arial" w:cs="Arial"/>
                <w:b/>
                <w:bCs/>
                <w:color w:val="FFFFFF"/>
                <w:sz w:val="24"/>
                <w:szCs w:val="24"/>
                <w:lang w:val="en-AU" w:eastAsia="en-AU"/>
              </w:rPr>
              <w:t>E</w:t>
            </w:r>
            <w:r w:rsidRPr="00FE108C">
              <w:rPr>
                <w:rFonts w:ascii="Arial" w:hAnsi="Arial" w:cs="Arial"/>
                <w:b/>
                <w:bCs/>
                <w:color w:val="FFFFFF"/>
                <w:sz w:val="24"/>
                <w:szCs w:val="24"/>
                <w:lang w:val="en-AU" w:eastAsia="en-AU"/>
              </w:rPr>
              <w:t>NCE DESCRIPTORS</w:t>
            </w:r>
          </w:p>
        </w:tc>
        <w:tc>
          <w:tcPr>
            <w:tcW w:w="280" w:type="dxa"/>
            <w:tcBorders>
              <w:top w:val="nil"/>
              <w:left w:val="nil"/>
              <w:bottom w:val="nil"/>
              <w:right w:val="nil"/>
            </w:tcBorders>
            <w:shd w:val="clear" w:color="auto" w:fill="auto"/>
            <w:noWrap/>
            <w:vAlign w:val="bottom"/>
            <w:hideMark/>
          </w:tcPr>
          <w:p w14:paraId="4C1FF722" w14:textId="77777777" w:rsidR="001E76F2" w:rsidRPr="00FE108C" w:rsidRDefault="001E76F2" w:rsidP="001E76F2">
            <w:pPr>
              <w:rPr>
                <w:rFonts w:ascii="Arial" w:hAnsi="Arial" w:cs="Arial"/>
                <w:color w:val="000000"/>
                <w:sz w:val="24"/>
                <w:szCs w:val="24"/>
                <w:lang w:val="en-AU" w:eastAsia="en-AU"/>
              </w:rPr>
            </w:pPr>
          </w:p>
        </w:tc>
        <w:tc>
          <w:tcPr>
            <w:tcW w:w="7990" w:type="dxa"/>
            <w:gridSpan w:val="3"/>
            <w:tcBorders>
              <w:top w:val="single" w:sz="8" w:space="0" w:color="auto"/>
              <w:left w:val="single" w:sz="8" w:space="0" w:color="auto"/>
              <w:bottom w:val="single" w:sz="8" w:space="0" w:color="auto"/>
              <w:right w:val="single" w:sz="8" w:space="0" w:color="auto"/>
            </w:tcBorders>
            <w:shd w:val="clear" w:color="000000" w:fill="0070C0"/>
            <w:vAlign w:val="center"/>
            <w:hideMark/>
          </w:tcPr>
          <w:p w14:paraId="4C1FF723" w14:textId="77777777" w:rsidR="001E76F2" w:rsidRPr="00FE108C" w:rsidRDefault="001E76F2" w:rsidP="001E76F2">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LIKELIHOOD RATING FOR RISKS</w:t>
            </w:r>
          </w:p>
        </w:tc>
      </w:tr>
      <w:tr w:rsidR="001E76F2" w:rsidRPr="001E76F2" w14:paraId="4C1FF72B" w14:textId="77777777" w:rsidTr="008F16D7">
        <w:trPr>
          <w:trHeight w:val="390"/>
        </w:trPr>
        <w:tc>
          <w:tcPr>
            <w:tcW w:w="1660" w:type="dxa"/>
            <w:tcBorders>
              <w:top w:val="nil"/>
              <w:left w:val="single" w:sz="8" w:space="0" w:color="auto"/>
              <w:bottom w:val="single" w:sz="8" w:space="0" w:color="auto"/>
              <w:right w:val="single" w:sz="8" w:space="0" w:color="auto"/>
            </w:tcBorders>
            <w:shd w:val="clear" w:color="000000" w:fill="0070C0"/>
            <w:noWrap/>
            <w:vAlign w:val="center"/>
            <w:hideMark/>
          </w:tcPr>
          <w:p w14:paraId="4C1FF725"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Rating</w:t>
            </w:r>
          </w:p>
        </w:tc>
        <w:tc>
          <w:tcPr>
            <w:tcW w:w="5820" w:type="dxa"/>
            <w:tcBorders>
              <w:top w:val="single" w:sz="8" w:space="0" w:color="auto"/>
              <w:left w:val="nil"/>
              <w:bottom w:val="single" w:sz="8" w:space="0" w:color="auto"/>
              <w:right w:val="single" w:sz="8" w:space="0" w:color="auto"/>
            </w:tcBorders>
            <w:shd w:val="clear" w:color="000000" w:fill="0070C0"/>
            <w:noWrap/>
            <w:vAlign w:val="center"/>
            <w:hideMark/>
          </w:tcPr>
          <w:p w14:paraId="4C1FF726"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Description</w:t>
            </w:r>
          </w:p>
        </w:tc>
        <w:tc>
          <w:tcPr>
            <w:tcW w:w="280" w:type="dxa"/>
            <w:tcBorders>
              <w:top w:val="nil"/>
              <w:left w:val="nil"/>
              <w:bottom w:val="nil"/>
              <w:right w:val="nil"/>
            </w:tcBorders>
            <w:shd w:val="clear" w:color="auto" w:fill="auto"/>
            <w:noWrap/>
            <w:vAlign w:val="center"/>
            <w:hideMark/>
          </w:tcPr>
          <w:p w14:paraId="4C1FF727" w14:textId="77777777" w:rsidR="001E76F2" w:rsidRPr="00FE108C" w:rsidRDefault="001E76F2" w:rsidP="00FE108C">
            <w:pPr>
              <w:rPr>
                <w:rFonts w:ascii="Arial" w:hAnsi="Arial" w:cs="Arial"/>
                <w:color w:val="000000"/>
                <w:lang w:val="en-AU" w:eastAsia="en-AU"/>
              </w:rPr>
            </w:pPr>
          </w:p>
        </w:tc>
        <w:tc>
          <w:tcPr>
            <w:tcW w:w="1660" w:type="dxa"/>
            <w:tcBorders>
              <w:top w:val="nil"/>
              <w:left w:val="single" w:sz="8" w:space="0" w:color="auto"/>
              <w:bottom w:val="nil"/>
              <w:right w:val="nil"/>
            </w:tcBorders>
            <w:shd w:val="clear" w:color="000000" w:fill="0070C0"/>
            <w:noWrap/>
            <w:vAlign w:val="center"/>
            <w:hideMark/>
          </w:tcPr>
          <w:p w14:paraId="4C1FF728"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Rating</w:t>
            </w:r>
          </w:p>
        </w:tc>
        <w:tc>
          <w:tcPr>
            <w:tcW w:w="3840" w:type="dxa"/>
            <w:tcBorders>
              <w:top w:val="single" w:sz="8" w:space="0" w:color="auto"/>
              <w:left w:val="single" w:sz="8" w:space="0" w:color="auto"/>
              <w:bottom w:val="single" w:sz="8" w:space="0" w:color="auto"/>
              <w:right w:val="single" w:sz="8" w:space="0" w:color="auto"/>
            </w:tcBorders>
            <w:shd w:val="clear" w:color="000000" w:fill="0070C0"/>
            <w:noWrap/>
            <w:vAlign w:val="center"/>
            <w:hideMark/>
          </w:tcPr>
          <w:p w14:paraId="4C1FF729"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Description</w:t>
            </w:r>
          </w:p>
        </w:tc>
        <w:tc>
          <w:tcPr>
            <w:tcW w:w="2490" w:type="dxa"/>
            <w:tcBorders>
              <w:top w:val="single" w:sz="8" w:space="0" w:color="auto"/>
              <w:left w:val="nil"/>
              <w:bottom w:val="single" w:sz="8" w:space="0" w:color="auto"/>
              <w:right w:val="single" w:sz="8" w:space="0" w:color="auto"/>
            </w:tcBorders>
            <w:shd w:val="clear" w:color="000000" w:fill="0070C0"/>
            <w:noWrap/>
            <w:vAlign w:val="center"/>
            <w:hideMark/>
          </w:tcPr>
          <w:p w14:paraId="4C1FF72A"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Occurrence</w:t>
            </w:r>
          </w:p>
        </w:tc>
      </w:tr>
      <w:tr w:rsidR="001E76F2" w:rsidRPr="001E76F2" w14:paraId="4C1FF732" w14:textId="77777777" w:rsidTr="008F16D7">
        <w:trPr>
          <w:trHeight w:val="486"/>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2C"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Insignificant</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4C1FF72D"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No Injury</w:t>
            </w:r>
          </w:p>
        </w:tc>
        <w:tc>
          <w:tcPr>
            <w:tcW w:w="280" w:type="dxa"/>
            <w:tcBorders>
              <w:top w:val="nil"/>
              <w:left w:val="nil"/>
              <w:bottom w:val="nil"/>
              <w:right w:val="nil"/>
            </w:tcBorders>
            <w:shd w:val="clear" w:color="auto" w:fill="auto"/>
            <w:noWrap/>
            <w:vAlign w:val="bottom"/>
            <w:hideMark/>
          </w:tcPr>
          <w:p w14:paraId="4C1FF72E" w14:textId="77777777" w:rsidR="001E76F2" w:rsidRPr="00FE108C" w:rsidRDefault="001E76F2" w:rsidP="001E76F2">
            <w:pPr>
              <w:rPr>
                <w:rFonts w:ascii="Arial" w:hAnsi="Arial" w:cs="Arial"/>
                <w:color w:val="000000"/>
                <w:lang w:val="en-AU" w:eastAsia="en-AU"/>
              </w:rPr>
            </w:pPr>
          </w:p>
        </w:tc>
        <w:tc>
          <w:tcPr>
            <w:tcW w:w="16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C1FF72F"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Almost Certain</w:t>
            </w:r>
          </w:p>
        </w:tc>
        <w:tc>
          <w:tcPr>
            <w:tcW w:w="3840" w:type="dxa"/>
            <w:tcBorders>
              <w:top w:val="single" w:sz="8" w:space="0" w:color="auto"/>
              <w:left w:val="nil"/>
              <w:bottom w:val="single" w:sz="8" w:space="0" w:color="auto"/>
              <w:right w:val="nil"/>
            </w:tcBorders>
            <w:shd w:val="clear" w:color="auto" w:fill="auto"/>
            <w:vAlign w:val="center"/>
            <w:hideMark/>
          </w:tcPr>
          <w:p w14:paraId="4C1FF730"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Expected</w:t>
            </w:r>
            <w:r w:rsidR="003F22AB" w:rsidRPr="00FE108C">
              <w:rPr>
                <w:rFonts w:ascii="Arial" w:hAnsi="Arial" w:cs="Arial"/>
                <w:color w:val="000000"/>
                <w:lang w:val="en-AU" w:eastAsia="en-AU"/>
              </w:rPr>
              <w:t xml:space="preserve"> to occur in most circumstances</w:t>
            </w:r>
          </w:p>
        </w:tc>
        <w:tc>
          <w:tcPr>
            <w:tcW w:w="24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1FF731"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Multiple / 12 months</w:t>
            </w:r>
          </w:p>
        </w:tc>
      </w:tr>
      <w:tr w:rsidR="001E76F2" w:rsidRPr="001E76F2" w14:paraId="4C1FF739" w14:textId="77777777" w:rsidTr="008F16D7">
        <w:trPr>
          <w:trHeight w:val="394"/>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33"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Minor</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4C1FF734"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First aid treatment</w:t>
            </w:r>
          </w:p>
        </w:tc>
        <w:tc>
          <w:tcPr>
            <w:tcW w:w="280" w:type="dxa"/>
            <w:tcBorders>
              <w:top w:val="nil"/>
              <w:left w:val="nil"/>
              <w:bottom w:val="nil"/>
              <w:right w:val="nil"/>
            </w:tcBorders>
            <w:shd w:val="clear" w:color="auto" w:fill="auto"/>
            <w:noWrap/>
            <w:vAlign w:val="bottom"/>
            <w:hideMark/>
          </w:tcPr>
          <w:p w14:paraId="4C1FF735"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36"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Likely</w:t>
            </w:r>
          </w:p>
        </w:tc>
        <w:tc>
          <w:tcPr>
            <w:tcW w:w="3840" w:type="dxa"/>
            <w:tcBorders>
              <w:top w:val="single" w:sz="8" w:space="0" w:color="auto"/>
              <w:left w:val="nil"/>
              <w:bottom w:val="single" w:sz="8" w:space="0" w:color="auto"/>
              <w:right w:val="nil"/>
            </w:tcBorders>
            <w:shd w:val="clear" w:color="auto" w:fill="auto"/>
            <w:vAlign w:val="center"/>
            <w:hideMark/>
          </w:tcPr>
          <w:p w14:paraId="4C1FF737"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Will probably o</w:t>
            </w:r>
            <w:r w:rsidR="003F22AB" w:rsidRPr="00FE108C">
              <w:rPr>
                <w:rFonts w:ascii="Arial" w:hAnsi="Arial" w:cs="Arial"/>
                <w:color w:val="000000"/>
                <w:lang w:val="en-AU" w:eastAsia="en-AU"/>
              </w:rPr>
              <w:t>ccur</w:t>
            </w:r>
          </w:p>
        </w:tc>
        <w:tc>
          <w:tcPr>
            <w:tcW w:w="2490" w:type="dxa"/>
            <w:tcBorders>
              <w:top w:val="nil"/>
              <w:left w:val="single" w:sz="8" w:space="0" w:color="auto"/>
              <w:bottom w:val="single" w:sz="8" w:space="0" w:color="auto"/>
              <w:right w:val="single" w:sz="8" w:space="0" w:color="auto"/>
            </w:tcBorders>
            <w:shd w:val="clear" w:color="auto" w:fill="auto"/>
            <w:noWrap/>
            <w:vAlign w:val="center"/>
            <w:hideMark/>
          </w:tcPr>
          <w:p w14:paraId="4C1FF738"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12 months</w:t>
            </w:r>
          </w:p>
        </w:tc>
      </w:tr>
      <w:tr w:rsidR="001E76F2" w:rsidRPr="001E76F2" w14:paraId="4C1FF740" w14:textId="77777777" w:rsidTr="008F16D7">
        <w:trPr>
          <w:trHeight w:val="414"/>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3A"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Moderate</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4C1FF73B"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Medical treatment required</w:t>
            </w:r>
          </w:p>
        </w:tc>
        <w:tc>
          <w:tcPr>
            <w:tcW w:w="280" w:type="dxa"/>
            <w:tcBorders>
              <w:top w:val="nil"/>
              <w:left w:val="nil"/>
              <w:bottom w:val="nil"/>
              <w:right w:val="nil"/>
            </w:tcBorders>
            <w:shd w:val="clear" w:color="auto" w:fill="auto"/>
            <w:noWrap/>
            <w:vAlign w:val="bottom"/>
            <w:hideMark/>
          </w:tcPr>
          <w:p w14:paraId="4C1FF73C"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3D"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Possible</w:t>
            </w:r>
          </w:p>
        </w:tc>
        <w:tc>
          <w:tcPr>
            <w:tcW w:w="3840" w:type="dxa"/>
            <w:tcBorders>
              <w:top w:val="single" w:sz="8" w:space="0" w:color="auto"/>
              <w:left w:val="nil"/>
              <w:bottom w:val="single" w:sz="8" w:space="0" w:color="auto"/>
              <w:right w:val="nil"/>
            </w:tcBorders>
            <w:shd w:val="clear" w:color="auto" w:fill="auto"/>
            <w:vAlign w:val="center"/>
            <w:hideMark/>
          </w:tcPr>
          <w:p w14:paraId="4C1FF73E" w14:textId="77777777" w:rsidR="001E76F2" w:rsidRPr="00FE108C" w:rsidRDefault="003F22AB" w:rsidP="001E76F2">
            <w:pPr>
              <w:rPr>
                <w:rFonts w:ascii="Arial" w:hAnsi="Arial" w:cs="Arial"/>
                <w:color w:val="000000"/>
                <w:lang w:val="en-AU" w:eastAsia="en-AU"/>
              </w:rPr>
            </w:pPr>
            <w:r w:rsidRPr="00FE108C">
              <w:rPr>
                <w:rFonts w:ascii="Arial" w:hAnsi="Arial" w:cs="Arial"/>
                <w:color w:val="000000"/>
                <w:lang w:val="en-AU" w:eastAsia="en-AU"/>
              </w:rPr>
              <w:t>May occur</w:t>
            </w:r>
          </w:p>
        </w:tc>
        <w:tc>
          <w:tcPr>
            <w:tcW w:w="2490" w:type="dxa"/>
            <w:tcBorders>
              <w:top w:val="nil"/>
              <w:left w:val="single" w:sz="8" w:space="0" w:color="auto"/>
              <w:bottom w:val="nil"/>
              <w:right w:val="single" w:sz="8" w:space="0" w:color="auto"/>
            </w:tcBorders>
            <w:shd w:val="clear" w:color="auto" w:fill="auto"/>
            <w:noWrap/>
            <w:vAlign w:val="center"/>
            <w:hideMark/>
          </w:tcPr>
          <w:p w14:paraId="4C1FF73F"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Once/12 months - 5 years</w:t>
            </w:r>
          </w:p>
        </w:tc>
      </w:tr>
      <w:tr w:rsidR="001E76F2" w:rsidRPr="001E76F2" w14:paraId="4C1FF747" w14:textId="77777777" w:rsidTr="008F16D7">
        <w:trPr>
          <w:trHeight w:val="406"/>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41"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Major</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4C1FF742"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 xml:space="preserve">Serious Injury requiring hospitalisation/ </w:t>
            </w:r>
            <w:r w:rsidR="005851C9">
              <w:rPr>
                <w:rFonts w:ascii="Arial" w:hAnsi="Arial" w:cs="Arial"/>
                <w:color w:val="000000"/>
                <w:lang w:val="en-AU" w:eastAsia="en-AU"/>
              </w:rPr>
              <w:t>serious illness requiring long t</w:t>
            </w:r>
            <w:r w:rsidRPr="00FE108C">
              <w:rPr>
                <w:rFonts w:ascii="Arial" w:hAnsi="Arial" w:cs="Arial"/>
                <w:color w:val="000000"/>
                <w:lang w:val="en-AU" w:eastAsia="en-AU"/>
              </w:rPr>
              <w:t>erm absence</w:t>
            </w:r>
          </w:p>
        </w:tc>
        <w:tc>
          <w:tcPr>
            <w:tcW w:w="280" w:type="dxa"/>
            <w:tcBorders>
              <w:top w:val="nil"/>
              <w:left w:val="nil"/>
              <w:bottom w:val="nil"/>
              <w:right w:val="nil"/>
            </w:tcBorders>
            <w:shd w:val="clear" w:color="auto" w:fill="auto"/>
            <w:noWrap/>
            <w:vAlign w:val="bottom"/>
            <w:hideMark/>
          </w:tcPr>
          <w:p w14:paraId="4C1FF743"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44"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Unlikely</w:t>
            </w:r>
          </w:p>
        </w:tc>
        <w:tc>
          <w:tcPr>
            <w:tcW w:w="3840" w:type="dxa"/>
            <w:tcBorders>
              <w:top w:val="single" w:sz="8" w:space="0" w:color="auto"/>
              <w:left w:val="nil"/>
              <w:bottom w:val="single" w:sz="8" w:space="0" w:color="auto"/>
              <w:right w:val="nil"/>
            </w:tcBorders>
            <w:shd w:val="clear" w:color="auto" w:fill="auto"/>
            <w:vAlign w:val="center"/>
            <w:hideMark/>
          </w:tcPr>
          <w:p w14:paraId="4C1FF745" w14:textId="77777777" w:rsidR="001E76F2" w:rsidRPr="00FE108C" w:rsidRDefault="003F22AB" w:rsidP="001E76F2">
            <w:pPr>
              <w:rPr>
                <w:rFonts w:ascii="Arial" w:hAnsi="Arial" w:cs="Arial"/>
                <w:color w:val="000000"/>
                <w:lang w:val="en-AU" w:eastAsia="en-AU"/>
              </w:rPr>
            </w:pPr>
            <w:r w:rsidRPr="00FE108C">
              <w:rPr>
                <w:rFonts w:ascii="Arial" w:hAnsi="Arial" w:cs="Arial"/>
                <w:color w:val="000000"/>
                <w:lang w:val="en-AU" w:eastAsia="en-AU"/>
              </w:rPr>
              <w:t>Not likely to occur</w:t>
            </w:r>
          </w:p>
        </w:tc>
        <w:tc>
          <w:tcPr>
            <w:tcW w:w="2490" w:type="dxa"/>
            <w:tcBorders>
              <w:top w:val="single" w:sz="8" w:space="0" w:color="auto"/>
              <w:left w:val="single" w:sz="8" w:space="0" w:color="auto"/>
              <w:bottom w:val="nil"/>
              <w:right w:val="single" w:sz="8" w:space="0" w:color="auto"/>
            </w:tcBorders>
            <w:shd w:val="clear" w:color="auto" w:fill="auto"/>
            <w:noWrap/>
            <w:vAlign w:val="center"/>
            <w:hideMark/>
          </w:tcPr>
          <w:p w14:paraId="4C1FF746"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5 - 10 years</w:t>
            </w:r>
          </w:p>
        </w:tc>
      </w:tr>
      <w:tr w:rsidR="001E76F2" w:rsidRPr="001E76F2" w14:paraId="4C1FF74E" w14:textId="77777777" w:rsidTr="008F16D7">
        <w:trPr>
          <w:trHeight w:val="342"/>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48"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Significant</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4C1FF749"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Death or multiple serious injuries requiring hospitalisation</w:t>
            </w:r>
          </w:p>
        </w:tc>
        <w:tc>
          <w:tcPr>
            <w:tcW w:w="280" w:type="dxa"/>
            <w:tcBorders>
              <w:top w:val="nil"/>
              <w:left w:val="nil"/>
              <w:bottom w:val="nil"/>
              <w:right w:val="nil"/>
            </w:tcBorders>
            <w:shd w:val="clear" w:color="auto" w:fill="auto"/>
            <w:noWrap/>
            <w:vAlign w:val="bottom"/>
            <w:hideMark/>
          </w:tcPr>
          <w:p w14:paraId="4C1FF74A"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4C1FF74B"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Rare</w:t>
            </w:r>
          </w:p>
        </w:tc>
        <w:tc>
          <w:tcPr>
            <w:tcW w:w="3840" w:type="dxa"/>
            <w:tcBorders>
              <w:top w:val="single" w:sz="8" w:space="0" w:color="auto"/>
              <w:left w:val="nil"/>
              <w:bottom w:val="single" w:sz="8" w:space="0" w:color="auto"/>
              <w:right w:val="nil"/>
            </w:tcBorders>
            <w:shd w:val="clear" w:color="auto" w:fill="auto"/>
            <w:vAlign w:val="center"/>
            <w:hideMark/>
          </w:tcPr>
          <w:p w14:paraId="4C1FF74C"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May only occ</w:t>
            </w:r>
            <w:r w:rsidR="003F22AB" w:rsidRPr="00FE108C">
              <w:rPr>
                <w:rFonts w:ascii="Arial" w:hAnsi="Arial" w:cs="Arial"/>
                <w:color w:val="000000"/>
                <w:lang w:val="en-AU" w:eastAsia="en-AU"/>
              </w:rPr>
              <w:t>ur in exceptional circumstances</w:t>
            </w:r>
          </w:p>
        </w:tc>
        <w:tc>
          <w:tcPr>
            <w:tcW w:w="24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1FF74D"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&gt; 10 years</w:t>
            </w:r>
          </w:p>
        </w:tc>
      </w:tr>
    </w:tbl>
    <w:p w14:paraId="4C1FF74F" w14:textId="77777777" w:rsidR="003F22AB" w:rsidRDefault="008E609C">
      <w:pPr>
        <w:jc w:val="both"/>
        <w:rPr>
          <w:rFonts w:ascii="Tahoma" w:hAnsi="Tahoma" w:cs="Tahoma"/>
          <w:b/>
          <w:spacing w:val="-3"/>
          <w:sz w:val="2"/>
        </w:rPr>
      </w:pPr>
      <w:r>
        <w:rPr>
          <w:rFonts w:ascii="Tahoma" w:hAnsi="Tahoma" w:cs="Tahoma"/>
          <w:b/>
          <w:spacing w:val="-3"/>
          <w:sz w:val="2"/>
        </w:rPr>
        <w:t xml:space="preserve">   </w:t>
      </w:r>
    </w:p>
    <w:tbl>
      <w:tblPr>
        <w:tblW w:w="15775" w:type="dxa"/>
        <w:tblInd w:w="93" w:type="dxa"/>
        <w:tblLook w:val="04A0" w:firstRow="1" w:lastRow="0" w:firstColumn="1" w:lastColumn="0" w:noHBand="0" w:noVBand="1"/>
      </w:tblPr>
      <w:tblGrid>
        <w:gridCol w:w="616"/>
        <w:gridCol w:w="1967"/>
        <w:gridCol w:w="2693"/>
        <w:gridCol w:w="2835"/>
        <w:gridCol w:w="2420"/>
        <w:gridCol w:w="2541"/>
        <w:gridCol w:w="2703"/>
      </w:tblGrid>
      <w:tr w:rsidR="003F22AB" w:rsidRPr="00BA0F87" w14:paraId="4C1FF752" w14:textId="77777777" w:rsidTr="00994C39">
        <w:trPr>
          <w:trHeight w:val="382"/>
        </w:trPr>
        <w:tc>
          <w:tcPr>
            <w:tcW w:w="616" w:type="dxa"/>
            <w:tcBorders>
              <w:top w:val="single" w:sz="8" w:space="0" w:color="auto"/>
              <w:left w:val="single" w:sz="8" w:space="0" w:color="auto"/>
              <w:bottom w:val="nil"/>
              <w:right w:val="nil"/>
            </w:tcBorders>
            <w:shd w:val="clear" w:color="000000" w:fill="0070C0"/>
            <w:noWrap/>
            <w:vAlign w:val="bottom"/>
            <w:hideMark/>
          </w:tcPr>
          <w:p w14:paraId="4C1FF750" w14:textId="77777777" w:rsidR="003F22AB" w:rsidRPr="00BA0F87" w:rsidRDefault="003F22AB" w:rsidP="003F22AB">
            <w:pPr>
              <w:rPr>
                <w:rFonts w:ascii="Arial" w:hAnsi="Arial" w:cs="Arial"/>
                <w:color w:val="000000"/>
                <w:sz w:val="22"/>
                <w:szCs w:val="22"/>
                <w:lang w:val="en-AU" w:eastAsia="en-AU"/>
              </w:rPr>
            </w:pPr>
            <w:r w:rsidRPr="00BA0F87">
              <w:rPr>
                <w:rFonts w:ascii="Arial" w:hAnsi="Arial" w:cs="Arial"/>
                <w:color w:val="000000"/>
                <w:sz w:val="22"/>
                <w:szCs w:val="22"/>
                <w:lang w:val="en-AU" w:eastAsia="en-AU"/>
              </w:rPr>
              <w:t> </w:t>
            </w:r>
          </w:p>
        </w:tc>
        <w:tc>
          <w:tcPr>
            <w:tcW w:w="15159" w:type="dxa"/>
            <w:gridSpan w:val="6"/>
            <w:tcBorders>
              <w:top w:val="single" w:sz="8" w:space="0" w:color="auto"/>
              <w:left w:val="nil"/>
              <w:bottom w:val="single" w:sz="4" w:space="0" w:color="auto"/>
              <w:right w:val="single" w:sz="8" w:space="0" w:color="000000"/>
            </w:tcBorders>
            <w:shd w:val="clear" w:color="000000" w:fill="0070C0"/>
            <w:noWrap/>
            <w:vAlign w:val="bottom"/>
            <w:hideMark/>
          </w:tcPr>
          <w:p w14:paraId="4C1FF751" w14:textId="77777777" w:rsidR="003F22AB" w:rsidRPr="00BA0F87" w:rsidRDefault="003F22AB" w:rsidP="003F22AB">
            <w:pPr>
              <w:jc w:val="center"/>
              <w:rPr>
                <w:rFonts w:ascii="Arial" w:hAnsi="Arial" w:cs="Arial"/>
                <w:b/>
                <w:bCs/>
                <w:color w:val="FFFFFF"/>
                <w:sz w:val="24"/>
                <w:szCs w:val="24"/>
                <w:lang w:val="en-AU" w:eastAsia="en-AU"/>
              </w:rPr>
            </w:pPr>
            <w:r w:rsidRPr="00BA0F87">
              <w:rPr>
                <w:rFonts w:ascii="Arial" w:hAnsi="Arial" w:cs="Arial"/>
                <w:b/>
                <w:bCs/>
                <w:color w:val="FFFFFF"/>
                <w:sz w:val="24"/>
                <w:szCs w:val="24"/>
                <w:lang w:val="en-AU" w:eastAsia="en-AU"/>
              </w:rPr>
              <w:t xml:space="preserve">CONSEQUENCE </w:t>
            </w:r>
          </w:p>
        </w:tc>
      </w:tr>
      <w:tr w:rsidR="003F22AB" w:rsidRPr="00BA0F87" w14:paraId="4C1FF75A" w14:textId="77777777" w:rsidTr="008F16D7">
        <w:trPr>
          <w:trHeight w:val="454"/>
        </w:trPr>
        <w:tc>
          <w:tcPr>
            <w:tcW w:w="616" w:type="dxa"/>
            <w:vMerge w:val="restart"/>
            <w:tcBorders>
              <w:top w:val="nil"/>
              <w:left w:val="single" w:sz="8" w:space="0" w:color="auto"/>
              <w:bottom w:val="single" w:sz="8" w:space="0" w:color="000000"/>
              <w:right w:val="single" w:sz="8" w:space="0" w:color="auto"/>
            </w:tcBorders>
            <w:shd w:val="clear" w:color="000000" w:fill="0070C0"/>
            <w:noWrap/>
            <w:textDirection w:val="btLr"/>
            <w:vAlign w:val="center"/>
            <w:hideMark/>
          </w:tcPr>
          <w:p w14:paraId="4C1FF753" w14:textId="77777777" w:rsidR="003F22AB" w:rsidRPr="00BA0F87" w:rsidRDefault="003F22AB" w:rsidP="003F22AB">
            <w:pPr>
              <w:jc w:val="center"/>
              <w:rPr>
                <w:rFonts w:ascii="Arial" w:hAnsi="Arial" w:cs="Arial"/>
                <w:b/>
                <w:bCs/>
                <w:color w:val="FFFFFF"/>
                <w:sz w:val="24"/>
                <w:szCs w:val="24"/>
                <w:lang w:val="en-AU" w:eastAsia="en-AU"/>
              </w:rPr>
            </w:pPr>
            <w:r w:rsidRPr="00BA0F87">
              <w:rPr>
                <w:rFonts w:ascii="Arial" w:hAnsi="Arial" w:cs="Arial"/>
                <w:b/>
                <w:bCs/>
                <w:color w:val="FFFFFF"/>
                <w:sz w:val="24"/>
                <w:szCs w:val="24"/>
                <w:lang w:val="en-AU" w:eastAsia="en-AU"/>
              </w:rPr>
              <w:t>LIKELIHOOD</w:t>
            </w:r>
          </w:p>
        </w:tc>
        <w:tc>
          <w:tcPr>
            <w:tcW w:w="1967" w:type="dxa"/>
            <w:tcBorders>
              <w:top w:val="nil"/>
              <w:left w:val="nil"/>
              <w:bottom w:val="nil"/>
              <w:right w:val="nil"/>
            </w:tcBorders>
            <w:shd w:val="clear" w:color="auto" w:fill="auto"/>
            <w:noWrap/>
            <w:vAlign w:val="bottom"/>
            <w:hideMark/>
          </w:tcPr>
          <w:p w14:paraId="4C1FF754" w14:textId="77777777" w:rsidR="003F22AB" w:rsidRPr="00BA0F87" w:rsidRDefault="003F22AB" w:rsidP="003F22AB">
            <w:pPr>
              <w:rPr>
                <w:rFonts w:ascii="Arial" w:hAnsi="Arial" w:cs="Arial"/>
                <w:color w:val="000000"/>
                <w:lang w:val="en-AU" w:eastAsia="en-AU"/>
              </w:rPr>
            </w:pPr>
          </w:p>
        </w:tc>
        <w:tc>
          <w:tcPr>
            <w:tcW w:w="2693" w:type="dxa"/>
            <w:tcBorders>
              <w:top w:val="single" w:sz="4" w:space="0" w:color="auto"/>
              <w:left w:val="single" w:sz="4" w:space="0" w:color="auto"/>
              <w:bottom w:val="single" w:sz="4" w:space="0" w:color="auto"/>
              <w:right w:val="nil"/>
            </w:tcBorders>
            <w:shd w:val="clear" w:color="000000" w:fill="DAEEF3"/>
            <w:vAlign w:val="center"/>
            <w:hideMark/>
          </w:tcPr>
          <w:p w14:paraId="4C1FF755" w14:textId="77777777" w:rsidR="003F22AB" w:rsidRPr="00BA0F87" w:rsidRDefault="003F22AB" w:rsidP="003F22AB">
            <w:pPr>
              <w:jc w:val="center"/>
              <w:rPr>
                <w:rFonts w:ascii="Arial" w:hAnsi="Arial" w:cs="Arial"/>
                <w:b/>
                <w:bCs/>
                <w:color w:val="0070C0"/>
                <w:lang w:val="en-AU" w:eastAsia="en-AU"/>
              </w:rPr>
            </w:pPr>
            <w:r w:rsidRPr="00BA0F87">
              <w:rPr>
                <w:rFonts w:ascii="Arial" w:hAnsi="Arial" w:cs="Arial"/>
                <w:b/>
                <w:bCs/>
                <w:color w:val="0070C0"/>
                <w:lang w:val="en-AU" w:eastAsia="en-AU"/>
              </w:rPr>
              <w:t>Insignificant</w:t>
            </w:r>
          </w:p>
        </w:tc>
        <w:tc>
          <w:tcPr>
            <w:tcW w:w="2835" w:type="dxa"/>
            <w:tcBorders>
              <w:top w:val="single" w:sz="4" w:space="0" w:color="auto"/>
              <w:left w:val="single" w:sz="4" w:space="0" w:color="auto"/>
              <w:bottom w:val="single" w:sz="4" w:space="0" w:color="auto"/>
              <w:right w:val="nil"/>
            </w:tcBorders>
            <w:shd w:val="clear" w:color="000000" w:fill="DAEEF3"/>
            <w:vAlign w:val="center"/>
            <w:hideMark/>
          </w:tcPr>
          <w:p w14:paraId="4C1FF756" w14:textId="77777777" w:rsidR="003F22AB" w:rsidRPr="00BA0F87" w:rsidRDefault="003F22AB" w:rsidP="003F22AB">
            <w:pPr>
              <w:jc w:val="center"/>
              <w:rPr>
                <w:rFonts w:ascii="Arial" w:hAnsi="Arial" w:cs="Arial"/>
                <w:b/>
                <w:bCs/>
                <w:color w:val="0070C0"/>
                <w:lang w:val="en-AU" w:eastAsia="en-AU"/>
              </w:rPr>
            </w:pPr>
            <w:r w:rsidRPr="00BA0F87">
              <w:rPr>
                <w:rFonts w:ascii="Arial" w:hAnsi="Arial" w:cs="Arial"/>
                <w:b/>
                <w:bCs/>
                <w:color w:val="0070C0"/>
                <w:lang w:val="en-AU" w:eastAsia="en-AU"/>
              </w:rPr>
              <w:t>Minor</w:t>
            </w:r>
          </w:p>
        </w:tc>
        <w:tc>
          <w:tcPr>
            <w:tcW w:w="2420" w:type="dxa"/>
            <w:tcBorders>
              <w:top w:val="single" w:sz="4" w:space="0" w:color="auto"/>
              <w:left w:val="single" w:sz="4" w:space="0" w:color="auto"/>
              <w:bottom w:val="single" w:sz="4" w:space="0" w:color="auto"/>
              <w:right w:val="nil"/>
            </w:tcBorders>
            <w:shd w:val="clear" w:color="000000" w:fill="DAEEF3"/>
            <w:vAlign w:val="center"/>
            <w:hideMark/>
          </w:tcPr>
          <w:p w14:paraId="4C1FF757" w14:textId="77777777" w:rsidR="003F22AB" w:rsidRPr="00BA0F87" w:rsidRDefault="003F22AB" w:rsidP="003F22AB">
            <w:pPr>
              <w:jc w:val="center"/>
              <w:rPr>
                <w:rFonts w:ascii="Arial" w:hAnsi="Arial" w:cs="Arial"/>
                <w:b/>
                <w:bCs/>
                <w:color w:val="0070C0"/>
                <w:lang w:val="en-AU" w:eastAsia="en-AU"/>
              </w:rPr>
            </w:pPr>
            <w:r w:rsidRPr="00BA0F87">
              <w:rPr>
                <w:rFonts w:ascii="Arial" w:hAnsi="Arial" w:cs="Arial"/>
                <w:b/>
                <w:bCs/>
                <w:color w:val="0070C0"/>
                <w:lang w:val="en-AU" w:eastAsia="en-AU"/>
              </w:rPr>
              <w:t>Moderate</w:t>
            </w:r>
          </w:p>
        </w:tc>
        <w:tc>
          <w:tcPr>
            <w:tcW w:w="2541" w:type="dxa"/>
            <w:tcBorders>
              <w:top w:val="single" w:sz="4" w:space="0" w:color="auto"/>
              <w:left w:val="single" w:sz="4" w:space="0" w:color="auto"/>
              <w:bottom w:val="single" w:sz="4" w:space="0" w:color="auto"/>
              <w:right w:val="nil"/>
            </w:tcBorders>
            <w:shd w:val="clear" w:color="000000" w:fill="DAEEF3"/>
            <w:vAlign w:val="center"/>
            <w:hideMark/>
          </w:tcPr>
          <w:p w14:paraId="4C1FF758" w14:textId="77777777" w:rsidR="003F22AB" w:rsidRPr="00BA0F87" w:rsidRDefault="003F22AB" w:rsidP="003F22AB">
            <w:pPr>
              <w:jc w:val="center"/>
              <w:rPr>
                <w:rFonts w:ascii="Arial" w:hAnsi="Arial" w:cs="Arial"/>
                <w:b/>
                <w:bCs/>
                <w:color w:val="0070C0"/>
                <w:lang w:val="en-AU" w:eastAsia="en-AU"/>
              </w:rPr>
            </w:pPr>
            <w:r w:rsidRPr="00BA0F87">
              <w:rPr>
                <w:rFonts w:ascii="Arial" w:hAnsi="Arial" w:cs="Arial"/>
                <w:b/>
                <w:bCs/>
                <w:color w:val="0070C0"/>
                <w:lang w:val="en-AU" w:eastAsia="en-AU"/>
              </w:rPr>
              <w:t>Major</w:t>
            </w:r>
          </w:p>
        </w:tc>
        <w:tc>
          <w:tcPr>
            <w:tcW w:w="2703" w:type="dxa"/>
            <w:tcBorders>
              <w:top w:val="single" w:sz="4" w:space="0" w:color="auto"/>
              <w:left w:val="single" w:sz="4" w:space="0" w:color="auto"/>
              <w:bottom w:val="single" w:sz="4" w:space="0" w:color="auto"/>
              <w:right w:val="single" w:sz="8" w:space="0" w:color="auto"/>
            </w:tcBorders>
            <w:shd w:val="clear" w:color="000000" w:fill="DAEEF3"/>
            <w:vAlign w:val="center"/>
            <w:hideMark/>
          </w:tcPr>
          <w:p w14:paraId="4C1FF759" w14:textId="77777777" w:rsidR="003F22AB" w:rsidRPr="00BA0F87" w:rsidRDefault="003F22AB" w:rsidP="003F22AB">
            <w:pPr>
              <w:jc w:val="center"/>
              <w:rPr>
                <w:rFonts w:ascii="Arial" w:hAnsi="Arial" w:cs="Arial"/>
                <w:b/>
                <w:bCs/>
                <w:color w:val="0070C0"/>
                <w:lang w:val="en-AU" w:eastAsia="en-AU"/>
              </w:rPr>
            </w:pPr>
            <w:r w:rsidRPr="00BA0F87">
              <w:rPr>
                <w:rFonts w:ascii="Arial" w:hAnsi="Arial" w:cs="Arial"/>
                <w:b/>
                <w:bCs/>
                <w:color w:val="0070C0"/>
                <w:lang w:val="en-AU" w:eastAsia="en-AU"/>
              </w:rPr>
              <w:t>Significant</w:t>
            </w:r>
          </w:p>
        </w:tc>
      </w:tr>
      <w:tr w:rsidR="003F22AB" w:rsidRPr="00BA0F87" w14:paraId="4C1FF762" w14:textId="77777777" w:rsidTr="00BA0F87">
        <w:trPr>
          <w:trHeight w:val="408"/>
        </w:trPr>
        <w:tc>
          <w:tcPr>
            <w:tcW w:w="616" w:type="dxa"/>
            <w:vMerge/>
            <w:tcBorders>
              <w:top w:val="nil"/>
              <w:left w:val="single" w:sz="8" w:space="0" w:color="auto"/>
              <w:bottom w:val="single" w:sz="8" w:space="0" w:color="000000"/>
              <w:right w:val="single" w:sz="8" w:space="0" w:color="auto"/>
            </w:tcBorders>
            <w:vAlign w:val="center"/>
            <w:hideMark/>
          </w:tcPr>
          <w:p w14:paraId="4C1FF75B" w14:textId="77777777" w:rsidR="003F22AB" w:rsidRPr="00BA0F87" w:rsidRDefault="003F22AB" w:rsidP="003F22AB">
            <w:pPr>
              <w:rPr>
                <w:rFonts w:ascii="Arial" w:hAnsi="Arial" w:cs="Arial"/>
                <w:b/>
                <w:bCs/>
                <w:color w:val="FFFFFF"/>
                <w:sz w:val="32"/>
                <w:szCs w:val="32"/>
                <w:lang w:val="en-AU" w:eastAsia="en-AU"/>
              </w:rPr>
            </w:pPr>
          </w:p>
        </w:tc>
        <w:tc>
          <w:tcPr>
            <w:tcW w:w="1967" w:type="dxa"/>
            <w:tcBorders>
              <w:top w:val="single" w:sz="4" w:space="0" w:color="auto"/>
              <w:left w:val="nil"/>
              <w:bottom w:val="single" w:sz="4" w:space="0" w:color="auto"/>
              <w:right w:val="single" w:sz="4" w:space="0" w:color="auto"/>
            </w:tcBorders>
            <w:shd w:val="clear" w:color="auto" w:fill="auto"/>
            <w:vAlign w:val="center"/>
            <w:hideMark/>
          </w:tcPr>
          <w:p w14:paraId="4C1FF75C" w14:textId="77777777" w:rsidR="003F22AB" w:rsidRPr="00BA0F87" w:rsidRDefault="003F22AB" w:rsidP="003F22AB">
            <w:pPr>
              <w:rPr>
                <w:rFonts w:ascii="Arial" w:hAnsi="Arial" w:cs="Arial"/>
                <w:b/>
                <w:bCs/>
                <w:color w:val="000000"/>
                <w:lang w:val="en-AU" w:eastAsia="en-AU"/>
              </w:rPr>
            </w:pPr>
            <w:r w:rsidRPr="00BA0F87">
              <w:rPr>
                <w:rFonts w:ascii="Arial" w:hAnsi="Arial" w:cs="Arial"/>
                <w:b/>
                <w:bCs/>
                <w:color w:val="000000"/>
                <w:lang w:val="en-AU" w:eastAsia="en-AU"/>
              </w:rPr>
              <w:t>Almost Certain</w:t>
            </w:r>
          </w:p>
        </w:tc>
        <w:tc>
          <w:tcPr>
            <w:tcW w:w="2693" w:type="dxa"/>
            <w:tcBorders>
              <w:top w:val="nil"/>
              <w:left w:val="nil"/>
              <w:bottom w:val="single" w:sz="4" w:space="0" w:color="auto"/>
              <w:right w:val="single" w:sz="4" w:space="0" w:color="auto"/>
            </w:tcBorders>
            <w:shd w:val="clear" w:color="000000" w:fill="FFFF00"/>
            <w:noWrap/>
            <w:vAlign w:val="center"/>
          </w:tcPr>
          <w:p w14:paraId="4C1FF75D"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Medium</w:t>
            </w:r>
          </w:p>
        </w:tc>
        <w:tc>
          <w:tcPr>
            <w:tcW w:w="2835" w:type="dxa"/>
            <w:tcBorders>
              <w:top w:val="nil"/>
              <w:left w:val="nil"/>
              <w:bottom w:val="single" w:sz="4" w:space="0" w:color="auto"/>
              <w:right w:val="single" w:sz="4" w:space="0" w:color="auto"/>
            </w:tcBorders>
            <w:shd w:val="clear" w:color="000000" w:fill="FFC000"/>
            <w:noWrap/>
            <w:vAlign w:val="center"/>
          </w:tcPr>
          <w:p w14:paraId="4C1FF75E"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High</w:t>
            </w:r>
          </w:p>
        </w:tc>
        <w:tc>
          <w:tcPr>
            <w:tcW w:w="2420" w:type="dxa"/>
            <w:tcBorders>
              <w:top w:val="nil"/>
              <w:left w:val="nil"/>
              <w:bottom w:val="single" w:sz="4" w:space="0" w:color="auto"/>
              <w:right w:val="single" w:sz="4" w:space="0" w:color="auto"/>
            </w:tcBorders>
            <w:shd w:val="clear" w:color="000000" w:fill="FF0000"/>
            <w:noWrap/>
            <w:vAlign w:val="center"/>
          </w:tcPr>
          <w:p w14:paraId="4C1FF75F"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541" w:type="dxa"/>
            <w:tcBorders>
              <w:top w:val="nil"/>
              <w:left w:val="nil"/>
              <w:bottom w:val="single" w:sz="4" w:space="0" w:color="auto"/>
              <w:right w:val="single" w:sz="4" w:space="0" w:color="auto"/>
            </w:tcBorders>
            <w:shd w:val="clear" w:color="000000" w:fill="FF0000"/>
            <w:noWrap/>
            <w:vAlign w:val="center"/>
          </w:tcPr>
          <w:p w14:paraId="4C1FF760"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703" w:type="dxa"/>
            <w:tcBorders>
              <w:top w:val="nil"/>
              <w:left w:val="nil"/>
              <w:bottom w:val="single" w:sz="4" w:space="0" w:color="auto"/>
              <w:right w:val="single" w:sz="8" w:space="0" w:color="auto"/>
            </w:tcBorders>
            <w:shd w:val="clear" w:color="000000" w:fill="FF0000"/>
            <w:noWrap/>
            <w:vAlign w:val="center"/>
          </w:tcPr>
          <w:p w14:paraId="4C1FF761"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FFFFFF"/>
                <w:lang w:val="en-AU" w:eastAsia="en-AU"/>
              </w:rPr>
              <w:t>Extreme</w:t>
            </w:r>
          </w:p>
        </w:tc>
      </w:tr>
      <w:tr w:rsidR="003F22AB" w:rsidRPr="00BA0F87" w14:paraId="4C1FF76A" w14:textId="77777777" w:rsidTr="00BA0F87">
        <w:trPr>
          <w:trHeight w:val="416"/>
        </w:trPr>
        <w:tc>
          <w:tcPr>
            <w:tcW w:w="616" w:type="dxa"/>
            <w:vMerge/>
            <w:tcBorders>
              <w:top w:val="nil"/>
              <w:left w:val="single" w:sz="8" w:space="0" w:color="auto"/>
              <w:bottom w:val="single" w:sz="8" w:space="0" w:color="000000"/>
              <w:right w:val="single" w:sz="8" w:space="0" w:color="auto"/>
            </w:tcBorders>
            <w:vAlign w:val="center"/>
            <w:hideMark/>
          </w:tcPr>
          <w:p w14:paraId="4C1FF763" w14:textId="77777777" w:rsidR="003F22AB" w:rsidRPr="00BA0F87" w:rsidRDefault="003F22AB" w:rsidP="003F22AB">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4C1FF764" w14:textId="77777777" w:rsidR="003F22AB" w:rsidRPr="00BA0F87" w:rsidRDefault="003F22AB" w:rsidP="003F22AB">
            <w:pPr>
              <w:rPr>
                <w:rFonts w:ascii="Arial" w:hAnsi="Arial" w:cs="Arial"/>
                <w:b/>
                <w:bCs/>
                <w:color w:val="000000"/>
                <w:lang w:val="en-AU" w:eastAsia="en-AU"/>
              </w:rPr>
            </w:pPr>
            <w:r w:rsidRPr="00BA0F87">
              <w:rPr>
                <w:rFonts w:ascii="Arial" w:hAnsi="Arial" w:cs="Arial"/>
                <w:b/>
                <w:bCs/>
                <w:color w:val="000000"/>
                <w:lang w:val="en-AU" w:eastAsia="en-AU"/>
              </w:rPr>
              <w:t>Likely</w:t>
            </w:r>
          </w:p>
        </w:tc>
        <w:tc>
          <w:tcPr>
            <w:tcW w:w="2693" w:type="dxa"/>
            <w:tcBorders>
              <w:top w:val="nil"/>
              <w:left w:val="nil"/>
              <w:bottom w:val="single" w:sz="4" w:space="0" w:color="auto"/>
              <w:right w:val="single" w:sz="4" w:space="0" w:color="auto"/>
            </w:tcBorders>
            <w:shd w:val="clear" w:color="000000" w:fill="FFFF00"/>
            <w:noWrap/>
            <w:vAlign w:val="center"/>
          </w:tcPr>
          <w:p w14:paraId="4C1FF765"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Medium</w:t>
            </w:r>
          </w:p>
        </w:tc>
        <w:tc>
          <w:tcPr>
            <w:tcW w:w="2835" w:type="dxa"/>
            <w:tcBorders>
              <w:top w:val="nil"/>
              <w:left w:val="nil"/>
              <w:bottom w:val="single" w:sz="4" w:space="0" w:color="auto"/>
              <w:right w:val="single" w:sz="4" w:space="0" w:color="auto"/>
            </w:tcBorders>
            <w:shd w:val="clear" w:color="000000" w:fill="FFC000"/>
            <w:noWrap/>
            <w:vAlign w:val="center"/>
          </w:tcPr>
          <w:p w14:paraId="4C1FF766"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High</w:t>
            </w:r>
          </w:p>
        </w:tc>
        <w:tc>
          <w:tcPr>
            <w:tcW w:w="2420" w:type="dxa"/>
            <w:tcBorders>
              <w:top w:val="nil"/>
              <w:left w:val="nil"/>
              <w:bottom w:val="single" w:sz="4" w:space="0" w:color="auto"/>
              <w:right w:val="single" w:sz="4" w:space="0" w:color="auto"/>
            </w:tcBorders>
            <w:shd w:val="clear" w:color="000000" w:fill="FFC000"/>
            <w:noWrap/>
            <w:vAlign w:val="center"/>
          </w:tcPr>
          <w:p w14:paraId="4C1FF767"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High</w:t>
            </w:r>
          </w:p>
        </w:tc>
        <w:tc>
          <w:tcPr>
            <w:tcW w:w="2541" w:type="dxa"/>
            <w:tcBorders>
              <w:top w:val="nil"/>
              <w:left w:val="nil"/>
              <w:bottom w:val="single" w:sz="4" w:space="0" w:color="auto"/>
              <w:right w:val="single" w:sz="4" w:space="0" w:color="auto"/>
            </w:tcBorders>
            <w:shd w:val="clear" w:color="000000" w:fill="FF0000"/>
            <w:noWrap/>
            <w:vAlign w:val="center"/>
          </w:tcPr>
          <w:p w14:paraId="4C1FF768"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703" w:type="dxa"/>
            <w:tcBorders>
              <w:top w:val="nil"/>
              <w:left w:val="nil"/>
              <w:bottom w:val="single" w:sz="4" w:space="0" w:color="auto"/>
              <w:right w:val="single" w:sz="8" w:space="0" w:color="auto"/>
            </w:tcBorders>
            <w:shd w:val="clear" w:color="000000" w:fill="FF0000"/>
            <w:noWrap/>
            <w:vAlign w:val="center"/>
          </w:tcPr>
          <w:p w14:paraId="4C1FF769"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FFFFFF"/>
                <w:lang w:val="en-AU" w:eastAsia="en-AU"/>
              </w:rPr>
              <w:t>Extreme</w:t>
            </w:r>
          </w:p>
        </w:tc>
      </w:tr>
      <w:tr w:rsidR="003F22AB" w:rsidRPr="00BA0F87" w14:paraId="4C1FF772" w14:textId="77777777" w:rsidTr="00BA0F87">
        <w:trPr>
          <w:trHeight w:val="394"/>
        </w:trPr>
        <w:tc>
          <w:tcPr>
            <w:tcW w:w="616" w:type="dxa"/>
            <w:vMerge/>
            <w:tcBorders>
              <w:top w:val="nil"/>
              <w:left w:val="single" w:sz="8" w:space="0" w:color="auto"/>
              <w:bottom w:val="single" w:sz="8" w:space="0" w:color="000000"/>
              <w:right w:val="single" w:sz="8" w:space="0" w:color="auto"/>
            </w:tcBorders>
            <w:vAlign w:val="center"/>
            <w:hideMark/>
          </w:tcPr>
          <w:p w14:paraId="4C1FF76B" w14:textId="77777777" w:rsidR="003F22AB" w:rsidRPr="00BA0F87" w:rsidRDefault="003F22AB" w:rsidP="003F22AB">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4C1FF76C" w14:textId="77777777" w:rsidR="003F22AB" w:rsidRPr="00BA0F87" w:rsidRDefault="003F22AB" w:rsidP="003F22AB">
            <w:pPr>
              <w:rPr>
                <w:rFonts w:ascii="Arial" w:hAnsi="Arial" w:cs="Arial"/>
                <w:b/>
                <w:bCs/>
                <w:color w:val="000000"/>
                <w:lang w:val="en-AU" w:eastAsia="en-AU"/>
              </w:rPr>
            </w:pPr>
            <w:r w:rsidRPr="00BA0F87">
              <w:rPr>
                <w:rFonts w:ascii="Arial" w:hAnsi="Arial" w:cs="Arial"/>
                <w:b/>
                <w:bCs/>
                <w:color w:val="000000"/>
                <w:lang w:val="en-AU" w:eastAsia="en-AU"/>
              </w:rPr>
              <w:t>Possible</w:t>
            </w:r>
          </w:p>
        </w:tc>
        <w:tc>
          <w:tcPr>
            <w:tcW w:w="2693" w:type="dxa"/>
            <w:tcBorders>
              <w:top w:val="nil"/>
              <w:left w:val="nil"/>
              <w:bottom w:val="single" w:sz="4" w:space="0" w:color="auto"/>
              <w:right w:val="single" w:sz="4" w:space="0" w:color="auto"/>
            </w:tcBorders>
            <w:shd w:val="clear" w:color="000000" w:fill="92D050"/>
            <w:noWrap/>
            <w:vAlign w:val="center"/>
          </w:tcPr>
          <w:p w14:paraId="4C1FF76D" w14:textId="77777777" w:rsidR="003F22AB" w:rsidRPr="00BA0F87" w:rsidRDefault="00997982" w:rsidP="003F22AB">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nil"/>
              <w:bottom w:val="single" w:sz="4" w:space="0" w:color="auto"/>
              <w:right w:val="single" w:sz="4" w:space="0" w:color="auto"/>
            </w:tcBorders>
            <w:shd w:val="clear" w:color="000000" w:fill="FFFF00"/>
            <w:noWrap/>
            <w:vAlign w:val="center"/>
          </w:tcPr>
          <w:p w14:paraId="4C1FF76E"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Medium</w:t>
            </w:r>
          </w:p>
        </w:tc>
        <w:tc>
          <w:tcPr>
            <w:tcW w:w="2420" w:type="dxa"/>
            <w:tcBorders>
              <w:top w:val="nil"/>
              <w:left w:val="nil"/>
              <w:bottom w:val="single" w:sz="4" w:space="0" w:color="auto"/>
              <w:right w:val="single" w:sz="4" w:space="0" w:color="auto"/>
            </w:tcBorders>
            <w:shd w:val="clear" w:color="000000" w:fill="FFC000"/>
            <w:noWrap/>
            <w:vAlign w:val="center"/>
          </w:tcPr>
          <w:p w14:paraId="4C1FF76F"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High</w:t>
            </w:r>
          </w:p>
        </w:tc>
        <w:tc>
          <w:tcPr>
            <w:tcW w:w="2541" w:type="dxa"/>
            <w:tcBorders>
              <w:top w:val="nil"/>
              <w:left w:val="nil"/>
              <w:bottom w:val="single" w:sz="4" w:space="0" w:color="auto"/>
              <w:right w:val="single" w:sz="4" w:space="0" w:color="auto"/>
            </w:tcBorders>
            <w:shd w:val="clear" w:color="000000" w:fill="FFC000"/>
            <w:noWrap/>
            <w:vAlign w:val="center"/>
          </w:tcPr>
          <w:p w14:paraId="4C1FF770"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High</w:t>
            </w:r>
          </w:p>
        </w:tc>
        <w:tc>
          <w:tcPr>
            <w:tcW w:w="2703" w:type="dxa"/>
            <w:tcBorders>
              <w:top w:val="nil"/>
              <w:left w:val="nil"/>
              <w:bottom w:val="single" w:sz="4" w:space="0" w:color="auto"/>
              <w:right w:val="single" w:sz="8" w:space="0" w:color="auto"/>
            </w:tcBorders>
            <w:shd w:val="clear" w:color="000000" w:fill="FF0000"/>
            <w:noWrap/>
            <w:vAlign w:val="center"/>
          </w:tcPr>
          <w:p w14:paraId="4C1FF771"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FFFFFF"/>
                <w:lang w:val="en-AU" w:eastAsia="en-AU"/>
              </w:rPr>
              <w:t>Extreme</w:t>
            </w:r>
          </w:p>
        </w:tc>
      </w:tr>
      <w:tr w:rsidR="003F22AB" w:rsidRPr="00BA0F87" w14:paraId="4C1FF77A" w14:textId="77777777" w:rsidTr="00BA0F87">
        <w:trPr>
          <w:trHeight w:val="414"/>
        </w:trPr>
        <w:tc>
          <w:tcPr>
            <w:tcW w:w="616" w:type="dxa"/>
            <w:vMerge/>
            <w:tcBorders>
              <w:top w:val="nil"/>
              <w:left w:val="single" w:sz="8" w:space="0" w:color="auto"/>
              <w:bottom w:val="single" w:sz="8" w:space="0" w:color="000000"/>
              <w:right w:val="single" w:sz="8" w:space="0" w:color="auto"/>
            </w:tcBorders>
            <w:vAlign w:val="center"/>
            <w:hideMark/>
          </w:tcPr>
          <w:p w14:paraId="4C1FF773" w14:textId="77777777" w:rsidR="003F22AB" w:rsidRPr="00BA0F87" w:rsidRDefault="003F22AB" w:rsidP="003F22AB">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4C1FF774" w14:textId="77777777" w:rsidR="003F22AB" w:rsidRPr="00BA0F87" w:rsidRDefault="003F22AB" w:rsidP="003F22AB">
            <w:pPr>
              <w:rPr>
                <w:rFonts w:ascii="Arial" w:hAnsi="Arial" w:cs="Arial"/>
                <w:b/>
                <w:bCs/>
                <w:color w:val="000000"/>
                <w:lang w:val="en-AU" w:eastAsia="en-AU"/>
              </w:rPr>
            </w:pPr>
            <w:r w:rsidRPr="00BA0F87">
              <w:rPr>
                <w:rFonts w:ascii="Arial" w:hAnsi="Arial" w:cs="Arial"/>
                <w:b/>
                <w:bCs/>
                <w:color w:val="000000"/>
                <w:lang w:val="en-AU" w:eastAsia="en-AU"/>
              </w:rPr>
              <w:t>Unlikely</w:t>
            </w:r>
          </w:p>
        </w:tc>
        <w:tc>
          <w:tcPr>
            <w:tcW w:w="2693" w:type="dxa"/>
            <w:tcBorders>
              <w:top w:val="nil"/>
              <w:left w:val="nil"/>
              <w:bottom w:val="single" w:sz="4" w:space="0" w:color="auto"/>
              <w:right w:val="single" w:sz="4" w:space="0" w:color="auto"/>
            </w:tcBorders>
            <w:shd w:val="clear" w:color="000000" w:fill="92D050"/>
            <w:noWrap/>
            <w:vAlign w:val="center"/>
          </w:tcPr>
          <w:p w14:paraId="4C1FF775" w14:textId="77777777" w:rsidR="003F22AB" w:rsidRPr="00BA0F87" w:rsidRDefault="00997982" w:rsidP="003F22AB">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nil"/>
              <w:bottom w:val="single" w:sz="4" w:space="0" w:color="auto"/>
              <w:right w:val="single" w:sz="4" w:space="0" w:color="auto"/>
            </w:tcBorders>
            <w:shd w:val="clear" w:color="000000" w:fill="FFFF00"/>
            <w:noWrap/>
            <w:vAlign w:val="center"/>
          </w:tcPr>
          <w:p w14:paraId="4C1FF776"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Medium</w:t>
            </w:r>
          </w:p>
        </w:tc>
        <w:tc>
          <w:tcPr>
            <w:tcW w:w="2420" w:type="dxa"/>
            <w:tcBorders>
              <w:top w:val="nil"/>
              <w:left w:val="nil"/>
              <w:bottom w:val="single" w:sz="4" w:space="0" w:color="auto"/>
              <w:right w:val="single" w:sz="4" w:space="0" w:color="auto"/>
            </w:tcBorders>
            <w:shd w:val="clear" w:color="000000" w:fill="FFFF00"/>
            <w:noWrap/>
            <w:vAlign w:val="center"/>
          </w:tcPr>
          <w:p w14:paraId="4C1FF777"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Medium</w:t>
            </w:r>
          </w:p>
        </w:tc>
        <w:tc>
          <w:tcPr>
            <w:tcW w:w="2541" w:type="dxa"/>
            <w:tcBorders>
              <w:top w:val="nil"/>
              <w:left w:val="nil"/>
              <w:bottom w:val="single" w:sz="4" w:space="0" w:color="auto"/>
              <w:right w:val="single" w:sz="4" w:space="0" w:color="auto"/>
            </w:tcBorders>
            <w:shd w:val="clear" w:color="000000" w:fill="FFC000"/>
            <w:noWrap/>
            <w:vAlign w:val="center"/>
          </w:tcPr>
          <w:p w14:paraId="4C1FF778"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High</w:t>
            </w:r>
          </w:p>
        </w:tc>
        <w:tc>
          <w:tcPr>
            <w:tcW w:w="2703" w:type="dxa"/>
            <w:tcBorders>
              <w:top w:val="nil"/>
              <w:left w:val="nil"/>
              <w:bottom w:val="single" w:sz="4" w:space="0" w:color="auto"/>
              <w:right w:val="single" w:sz="8" w:space="0" w:color="auto"/>
            </w:tcBorders>
            <w:shd w:val="clear" w:color="000000" w:fill="FFC000"/>
            <w:noWrap/>
            <w:vAlign w:val="center"/>
          </w:tcPr>
          <w:p w14:paraId="4C1FF779"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High</w:t>
            </w:r>
          </w:p>
        </w:tc>
      </w:tr>
      <w:tr w:rsidR="003F22AB" w:rsidRPr="00BA0F87" w14:paraId="4C1FF782" w14:textId="77777777" w:rsidTr="00BA0F87">
        <w:trPr>
          <w:trHeight w:val="405"/>
        </w:trPr>
        <w:tc>
          <w:tcPr>
            <w:tcW w:w="616" w:type="dxa"/>
            <w:vMerge/>
            <w:tcBorders>
              <w:top w:val="nil"/>
              <w:left w:val="single" w:sz="8" w:space="0" w:color="auto"/>
              <w:bottom w:val="single" w:sz="8" w:space="0" w:color="000000"/>
              <w:right w:val="single" w:sz="8" w:space="0" w:color="auto"/>
            </w:tcBorders>
            <w:vAlign w:val="center"/>
            <w:hideMark/>
          </w:tcPr>
          <w:p w14:paraId="4C1FF77B" w14:textId="77777777" w:rsidR="003F22AB" w:rsidRPr="00BA0F87" w:rsidRDefault="003F22AB" w:rsidP="003F22AB">
            <w:pPr>
              <w:rPr>
                <w:rFonts w:ascii="Arial" w:hAnsi="Arial" w:cs="Arial"/>
                <w:b/>
                <w:bCs/>
                <w:color w:val="FFFFFF"/>
                <w:sz w:val="32"/>
                <w:szCs w:val="32"/>
                <w:lang w:val="en-AU" w:eastAsia="en-AU"/>
              </w:rPr>
            </w:pPr>
          </w:p>
        </w:tc>
        <w:tc>
          <w:tcPr>
            <w:tcW w:w="1967" w:type="dxa"/>
            <w:tcBorders>
              <w:top w:val="single" w:sz="4" w:space="0" w:color="auto"/>
              <w:left w:val="nil"/>
              <w:bottom w:val="single" w:sz="8" w:space="0" w:color="auto"/>
              <w:right w:val="single" w:sz="4" w:space="0" w:color="auto"/>
            </w:tcBorders>
            <w:shd w:val="clear" w:color="auto" w:fill="auto"/>
            <w:vAlign w:val="center"/>
            <w:hideMark/>
          </w:tcPr>
          <w:p w14:paraId="4C1FF77C" w14:textId="77777777" w:rsidR="003F22AB" w:rsidRPr="00BA0F87" w:rsidRDefault="003F22AB" w:rsidP="003F22AB">
            <w:pPr>
              <w:rPr>
                <w:rFonts w:ascii="Arial" w:hAnsi="Arial" w:cs="Arial"/>
                <w:b/>
                <w:bCs/>
                <w:color w:val="000000"/>
                <w:lang w:val="en-AU" w:eastAsia="en-AU"/>
              </w:rPr>
            </w:pPr>
            <w:r w:rsidRPr="00BA0F87">
              <w:rPr>
                <w:rFonts w:ascii="Arial" w:hAnsi="Arial" w:cs="Arial"/>
                <w:b/>
                <w:bCs/>
                <w:color w:val="000000"/>
                <w:lang w:val="en-AU" w:eastAsia="en-AU"/>
              </w:rPr>
              <w:t>Rare</w:t>
            </w:r>
          </w:p>
        </w:tc>
        <w:tc>
          <w:tcPr>
            <w:tcW w:w="2693" w:type="dxa"/>
            <w:tcBorders>
              <w:top w:val="single" w:sz="4" w:space="0" w:color="auto"/>
              <w:left w:val="nil"/>
              <w:bottom w:val="single" w:sz="8" w:space="0" w:color="auto"/>
              <w:right w:val="single" w:sz="4" w:space="0" w:color="auto"/>
            </w:tcBorders>
            <w:shd w:val="clear" w:color="000000" w:fill="92D050"/>
            <w:noWrap/>
            <w:vAlign w:val="center"/>
          </w:tcPr>
          <w:p w14:paraId="4C1FF77D" w14:textId="77777777" w:rsidR="003F22AB" w:rsidRPr="00BA0F87" w:rsidRDefault="00997982" w:rsidP="003F22AB">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single" w:sz="4" w:space="0" w:color="auto"/>
              <w:bottom w:val="single" w:sz="8" w:space="0" w:color="auto"/>
              <w:right w:val="single" w:sz="4" w:space="0" w:color="auto"/>
            </w:tcBorders>
            <w:shd w:val="clear" w:color="000000" w:fill="92D050"/>
            <w:noWrap/>
            <w:vAlign w:val="center"/>
          </w:tcPr>
          <w:p w14:paraId="4C1FF77E" w14:textId="77777777" w:rsidR="003F22AB" w:rsidRPr="00BA0F87" w:rsidRDefault="00997982" w:rsidP="003F22AB">
            <w:pPr>
              <w:jc w:val="center"/>
              <w:rPr>
                <w:rFonts w:ascii="Arial" w:hAnsi="Arial" w:cs="Arial"/>
                <w:b/>
                <w:bCs/>
                <w:lang w:val="en-AU" w:eastAsia="en-AU"/>
              </w:rPr>
            </w:pPr>
            <w:r w:rsidRPr="00FE108C">
              <w:rPr>
                <w:rFonts w:ascii="Arial" w:hAnsi="Arial" w:cs="Arial"/>
                <w:b/>
                <w:bCs/>
                <w:lang w:val="en-AU" w:eastAsia="en-AU"/>
              </w:rPr>
              <w:t>Low</w:t>
            </w:r>
          </w:p>
        </w:tc>
        <w:tc>
          <w:tcPr>
            <w:tcW w:w="2420" w:type="dxa"/>
            <w:tcBorders>
              <w:top w:val="nil"/>
              <w:left w:val="nil"/>
              <w:bottom w:val="single" w:sz="8" w:space="0" w:color="auto"/>
              <w:right w:val="single" w:sz="4" w:space="0" w:color="auto"/>
            </w:tcBorders>
            <w:shd w:val="clear" w:color="000000" w:fill="92D050"/>
            <w:noWrap/>
            <w:vAlign w:val="center"/>
          </w:tcPr>
          <w:p w14:paraId="4C1FF77F" w14:textId="77777777" w:rsidR="003F22AB" w:rsidRPr="00BA0F87" w:rsidRDefault="00997982" w:rsidP="003F22AB">
            <w:pPr>
              <w:jc w:val="center"/>
              <w:rPr>
                <w:rFonts w:ascii="Arial" w:hAnsi="Arial" w:cs="Arial"/>
                <w:b/>
                <w:bCs/>
                <w:lang w:val="en-AU" w:eastAsia="en-AU"/>
              </w:rPr>
            </w:pPr>
            <w:r w:rsidRPr="00FE108C">
              <w:rPr>
                <w:rFonts w:ascii="Arial" w:hAnsi="Arial" w:cs="Arial"/>
                <w:b/>
                <w:bCs/>
                <w:lang w:val="en-AU" w:eastAsia="en-AU"/>
              </w:rPr>
              <w:t>Low</w:t>
            </w:r>
          </w:p>
        </w:tc>
        <w:tc>
          <w:tcPr>
            <w:tcW w:w="2541" w:type="dxa"/>
            <w:tcBorders>
              <w:top w:val="nil"/>
              <w:left w:val="nil"/>
              <w:bottom w:val="single" w:sz="8" w:space="0" w:color="auto"/>
              <w:right w:val="single" w:sz="4" w:space="0" w:color="auto"/>
            </w:tcBorders>
            <w:shd w:val="clear" w:color="000000" w:fill="FFFF00"/>
            <w:noWrap/>
            <w:vAlign w:val="center"/>
          </w:tcPr>
          <w:p w14:paraId="4C1FF780"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Medium</w:t>
            </w:r>
          </w:p>
        </w:tc>
        <w:tc>
          <w:tcPr>
            <w:tcW w:w="2703" w:type="dxa"/>
            <w:tcBorders>
              <w:top w:val="nil"/>
              <w:left w:val="nil"/>
              <w:bottom w:val="single" w:sz="8" w:space="0" w:color="auto"/>
              <w:right w:val="single" w:sz="8" w:space="0" w:color="auto"/>
            </w:tcBorders>
            <w:shd w:val="clear" w:color="000000" w:fill="FFFF00"/>
            <w:noWrap/>
            <w:vAlign w:val="center"/>
          </w:tcPr>
          <w:p w14:paraId="4C1FF781" w14:textId="77777777" w:rsidR="003F22AB" w:rsidRPr="00BA0F87" w:rsidRDefault="00997982" w:rsidP="003F22AB">
            <w:pPr>
              <w:jc w:val="center"/>
              <w:rPr>
                <w:rFonts w:ascii="Arial" w:hAnsi="Arial" w:cs="Arial"/>
                <w:b/>
                <w:bCs/>
                <w:lang w:val="en-AU" w:eastAsia="en-AU"/>
              </w:rPr>
            </w:pPr>
            <w:r w:rsidRPr="00FE108C">
              <w:rPr>
                <w:rFonts w:ascii="Arial" w:hAnsi="Arial" w:cs="Arial"/>
                <w:b/>
                <w:bCs/>
                <w:color w:val="000000"/>
                <w:lang w:val="en-AU" w:eastAsia="en-AU"/>
              </w:rPr>
              <w:t>Medium</w:t>
            </w:r>
          </w:p>
        </w:tc>
      </w:tr>
    </w:tbl>
    <w:p w14:paraId="4C1FF783" w14:textId="77777777" w:rsidR="00C870A5" w:rsidRPr="00BA0F87" w:rsidRDefault="00C870A5">
      <w:pPr>
        <w:jc w:val="both"/>
        <w:rPr>
          <w:rFonts w:ascii="Arial" w:hAnsi="Arial" w:cs="Arial"/>
          <w:b/>
          <w:spacing w:val="-3"/>
          <w:sz w:val="2"/>
        </w:rPr>
      </w:pPr>
    </w:p>
    <w:p w14:paraId="4C1FF784" w14:textId="77777777" w:rsidR="00E37607" w:rsidRPr="00BA0F87" w:rsidRDefault="00E37607">
      <w:pPr>
        <w:jc w:val="both"/>
        <w:rPr>
          <w:rFonts w:ascii="Arial" w:hAnsi="Arial" w:cs="Arial"/>
          <w:b/>
          <w:spacing w:val="-3"/>
          <w:sz w:val="4"/>
        </w:rPr>
      </w:pPr>
    </w:p>
    <w:tbl>
      <w:tblPr>
        <w:tblW w:w="15750"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567"/>
        <w:gridCol w:w="13183"/>
      </w:tblGrid>
      <w:tr w:rsidR="00623193" w:rsidRPr="00623193" w14:paraId="4C1FF787" w14:textId="77777777" w:rsidTr="00994C39">
        <w:trPr>
          <w:trHeight w:val="412"/>
        </w:trPr>
        <w:tc>
          <w:tcPr>
            <w:tcW w:w="2567" w:type="dxa"/>
            <w:shd w:val="clear" w:color="000000" w:fill="0070C0"/>
            <w:noWrap/>
            <w:vAlign w:val="center"/>
            <w:hideMark/>
          </w:tcPr>
          <w:p w14:paraId="4C1FF785" w14:textId="77777777" w:rsidR="00623193" w:rsidRPr="00FE108C" w:rsidRDefault="00623193" w:rsidP="00623193">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RISK LEVEL</w:t>
            </w:r>
          </w:p>
        </w:tc>
        <w:tc>
          <w:tcPr>
            <w:tcW w:w="13183" w:type="dxa"/>
            <w:shd w:val="clear" w:color="000000" w:fill="0070C0"/>
            <w:noWrap/>
            <w:vAlign w:val="center"/>
            <w:hideMark/>
          </w:tcPr>
          <w:p w14:paraId="4C1FF786" w14:textId="77777777" w:rsidR="00623193" w:rsidRPr="00FE108C" w:rsidRDefault="00623193" w:rsidP="00623193">
            <w:pP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DESCRIPTION</w:t>
            </w:r>
          </w:p>
        </w:tc>
      </w:tr>
      <w:tr w:rsidR="00623193" w:rsidRPr="00623193" w14:paraId="4C1FF78A" w14:textId="77777777" w:rsidTr="008F16D7">
        <w:trPr>
          <w:trHeight w:val="571"/>
        </w:trPr>
        <w:tc>
          <w:tcPr>
            <w:tcW w:w="2567" w:type="dxa"/>
            <w:shd w:val="clear" w:color="000000" w:fill="FF0000"/>
            <w:vAlign w:val="center"/>
            <w:hideMark/>
          </w:tcPr>
          <w:p w14:paraId="4C1FF788" w14:textId="77777777" w:rsidR="00623193" w:rsidRPr="00FE108C" w:rsidRDefault="00623193" w:rsidP="00623193">
            <w:pPr>
              <w:jc w:val="center"/>
              <w:rPr>
                <w:rFonts w:ascii="Arial" w:hAnsi="Arial" w:cs="Arial"/>
                <w:b/>
                <w:bCs/>
                <w:color w:val="FFFFFF"/>
                <w:lang w:val="en-AU" w:eastAsia="en-AU"/>
              </w:rPr>
            </w:pPr>
            <w:r w:rsidRPr="00FE108C">
              <w:rPr>
                <w:rFonts w:ascii="Arial" w:hAnsi="Arial" w:cs="Arial"/>
                <w:b/>
                <w:bCs/>
                <w:color w:val="FFFFFF"/>
                <w:lang w:val="en-AU" w:eastAsia="en-AU"/>
              </w:rPr>
              <w:t>Extreme</w:t>
            </w:r>
          </w:p>
        </w:tc>
        <w:tc>
          <w:tcPr>
            <w:tcW w:w="13183" w:type="dxa"/>
            <w:shd w:val="clear" w:color="000000" w:fill="FF0000"/>
            <w:vAlign w:val="center"/>
            <w:hideMark/>
          </w:tcPr>
          <w:p w14:paraId="4C1FF789" w14:textId="77777777" w:rsidR="00623193" w:rsidRPr="00FE108C" w:rsidRDefault="00623193" w:rsidP="00623193">
            <w:pPr>
              <w:rPr>
                <w:rFonts w:ascii="Arial" w:hAnsi="Arial" w:cs="Arial"/>
                <w:b/>
                <w:bCs/>
                <w:color w:val="FFFFFF"/>
                <w:lang w:val="en-AU" w:eastAsia="en-AU"/>
              </w:rPr>
            </w:pPr>
            <w:r w:rsidRPr="00FE108C">
              <w:rPr>
                <w:rFonts w:ascii="Arial" w:hAnsi="Arial" w:cs="Arial"/>
                <w:b/>
                <w:bCs/>
                <w:color w:val="FFFFFF"/>
                <w:lang w:val="en-AU" w:eastAsia="en-AU"/>
              </w:rPr>
              <w:t xml:space="preserve">Risk level not acceptable. Immediate action required: If the activity continues, all possible mitigation strategies be analysed to reduce exposure to the risk. Active review and monitoring. Oversight by Executive Director. </w:t>
            </w:r>
          </w:p>
        </w:tc>
      </w:tr>
      <w:tr w:rsidR="00623193" w:rsidRPr="00623193" w14:paraId="4C1FF78D" w14:textId="77777777" w:rsidTr="008F16D7">
        <w:trPr>
          <w:trHeight w:val="538"/>
        </w:trPr>
        <w:tc>
          <w:tcPr>
            <w:tcW w:w="2567" w:type="dxa"/>
            <w:shd w:val="clear" w:color="000000" w:fill="FFC000"/>
            <w:noWrap/>
            <w:vAlign w:val="center"/>
            <w:hideMark/>
          </w:tcPr>
          <w:p w14:paraId="4C1FF78B" w14:textId="77777777" w:rsidR="00623193" w:rsidRPr="00FE108C" w:rsidRDefault="00623193" w:rsidP="00623193">
            <w:pPr>
              <w:jc w:val="center"/>
              <w:rPr>
                <w:rFonts w:ascii="Arial" w:hAnsi="Arial" w:cs="Arial"/>
                <w:b/>
                <w:bCs/>
                <w:color w:val="000000"/>
                <w:lang w:val="en-AU" w:eastAsia="en-AU"/>
              </w:rPr>
            </w:pPr>
            <w:r w:rsidRPr="00FE108C">
              <w:rPr>
                <w:rFonts w:ascii="Arial" w:hAnsi="Arial" w:cs="Arial"/>
                <w:b/>
                <w:bCs/>
                <w:color w:val="000000"/>
                <w:lang w:val="en-AU" w:eastAsia="en-AU"/>
              </w:rPr>
              <w:t>High</w:t>
            </w:r>
          </w:p>
        </w:tc>
        <w:tc>
          <w:tcPr>
            <w:tcW w:w="13183" w:type="dxa"/>
            <w:shd w:val="clear" w:color="000000" w:fill="FFC000"/>
            <w:vAlign w:val="center"/>
            <w:hideMark/>
          </w:tcPr>
          <w:p w14:paraId="4C1FF78C" w14:textId="77777777" w:rsidR="00623193" w:rsidRPr="00FE108C" w:rsidRDefault="00623193" w:rsidP="001A393A">
            <w:pPr>
              <w:rPr>
                <w:rFonts w:ascii="Arial" w:hAnsi="Arial" w:cs="Arial"/>
                <w:b/>
                <w:bCs/>
                <w:lang w:val="en-AU" w:eastAsia="en-AU"/>
              </w:rPr>
            </w:pPr>
            <w:r w:rsidRPr="00FE108C">
              <w:rPr>
                <w:rFonts w:ascii="Arial" w:hAnsi="Arial" w:cs="Arial"/>
                <w:b/>
                <w:bCs/>
                <w:lang w:val="en-AU" w:eastAsia="en-AU"/>
              </w:rPr>
              <w:t xml:space="preserve">Proactive management required: Risk mitigation strategies to be developed including contingency plans where relevant. Active review and monitoring. Oversight by Executive Director or </w:t>
            </w:r>
            <w:r w:rsidR="001A393A" w:rsidRPr="00FE108C">
              <w:rPr>
                <w:rFonts w:ascii="Arial" w:hAnsi="Arial" w:cs="Arial"/>
                <w:b/>
                <w:bCs/>
                <w:lang w:val="en-AU" w:eastAsia="en-AU"/>
              </w:rPr>
              <w:t>D</w:t>
            </w:r>
            <w:r w:rsidRPr="00FE108C">
              <w:rPr>
                <w:rFonts w:ascii="Arial" w:hAnsi="Arial" w:cs="Arial"/>
                <w:b/>
                <w:bCs/>
                <w:lang w:val="en-AU" w:eastAsia="en-AU"/>
              </w:rPr>
              <w:t xml:space="preserve">elegated </w:t>
            </w:r>
            <w:r w:rsidR="001A393A" w:rsidRPr="00FE108C">
              <w:rPr>
                <w:rFonts w:ascii="Arial" w:hAnsi="Arial" w:cs="Arial"/>
                <w:b/>
                <w:bCs/>
                <w:lang w:val="en-AU" w:eastAsia="en-AU"/>
              </w:rPr>
              <w:t>O</w:t>
            </w:r>
            <w:r w:rsidRPr="00FE108C">
              <w:rPr>
                <w:rFonts w:ascii="Arial" w:hAnsi="Arial" w:cs="Arial"/>
                <w:b/>
                <w:bCs/>
                <w:lang w:val="en-AU" w:eastAsia="en-AU"/>
              </w:rPr>
              <w:t xml:space="preserve">fficer. </w:t>
            </w:r>
          </w:p>
        </w:tc>
      </w:tr>
      <w:tr w:rsidR="00623193" w:rsidRPr="00623193" w14:paraId="4C1FF790" w14:textId="77777777" w:rsidTr="008F16D7">
        <w:trPr>
          <w:trHeight w:val="502"/>
        </w:trPr>
        <w:tc>
          <w:tcPr>
            <w:tcW w:w="2567" w:type="dxa"/>
            <w:shd w:val="clear" w:color="000000" w:fill="FFFF00"/>
            <w:noWrap/>
            <w:vAlign w:val="center"/>
            <w:hideMark/>
          </w:tcPr>
          <w:p w14:paraId="4C1FF78E" w14:textId="77777777" w:rsidR="00623193" w:rsidRPr="00FE108C" w:rsidRDefault="00623193" w:rsidP="00623193">
            <w:pPr>
              <w:jc w:val="center"/>
              <w:rPr>
                <w:rFonts w:ascii="Arial" w:hAnsi="Arial" w:cs="Arial"/>
                <w:b/>
                <w:bCs/>
                <w:color w:val="000000"/>
                <w:lang w:val="en-AU" w:eastAsia="en-AU"/>
              </w:rPr>
            </w:pPr>
            <w:r w:rsidRPr="00FE108C">
              <w:rPr>
                <w:rFonts w:ascii="Arial" w:hAnsi="Arial" w:cs="Arial"/>
                <w:b/>
                <w:bCs/>
                <w:color w:val="000000"/>
                <w:lang w:val="en-AU" w:eastAsia="en-AU"/>
              </w:rPr>
              <w:t>Medium</w:t>
            </w:r>
          </w:p>
        </w:tc>
        <w:tc>
          <w:tcPr>
            <w:tcW w:w="13183" w:type="dxa"/>
            <w:shd w:val="clear" w:color="000000" w:fill="FFFF00"/>
            <w:vAlign w:val="center"/>
            <w:hideMark/>
          </w:tcPr>
          <w:p w14:paraId="4C1FF78F" w14:textId="77777777" w:rsidR="00623193" w:rsidRPr="00FE108C" w:rsidRDefault="00623193" w:rsidP="00623193">
            <w:pPr>
              <w:rPr>
                <w:rFonts w:ascii="Arial" w:hAnsi="Arial" w:cs="Arial"/>
                <w:b/>
                <w:bCs/>
                <w:lang w:val="en-AU" w:eastAsia="en-AU"/>
              </w:rPr>
            </w:pPr>
            <w:r w:rsidRPr="00FE108C">
              <w:rPr>
                <w:rFonts w:ascii="Arial" w:hAnsi="Arial" w:cs="Arial"/>
                <w:b/>
                <w:bCs/>
                <w:lang w:val="en-AU" w:eastAsia="en-AU"/>
              </w:rPr>
              <w:t xml:space="preserve">Potential action required: risk may be acceptable if reduced to as low as reasonably practical through application of acceptable controls. Review and monitoring by risk owner. </w:t>
            </w:r>
          </w:p>
        </w:tc>
      </w:tr>
      <w:tr w:rsidR="00623193" w:rsidRPr="00623193" w14:paraId="4C1FF793" w14:textId="77777777" w:rsidTr="008F16D7">
        <w:trPr>
          <w:trHeight w:val="547"/>
        </w:trPr>
        <w:tc>
          <w:tcPr>
            <w:tcW w:w="2567" w:type="dxa"/>
            <w:shd w:val="clear" w:color="000000" w:fill="92D050"/>
            <w:noWrap/>
            <w:vAlign w:val="center"/>
            <w:hideMark/>
          </w:tcPr>
          <w:p w14:paraId="4C1FF791" w14:textId="77777777" w:rsidR="00623193" w:rsidRPr="00FE108C" w:rsidRDefault="00623193" w:rsidP="00623193">
            <w:pPr>
              <w:jc w:val="center"/>
              <w:rPr>
                <w:rFonts w:ascii="Arial" w:hAnsi="Arial" w:cs="Arial"/>
                <w:b/>
                <w:bCs/>
                <w:lang w:val="en-AU" w:eastAsia="en-AU"/>
              </w:rPr>
            </w:pPr>
            <w:r w:rsidRPr="00FE108C">
              <w:rPr>
                <w:rFonts w:ascii="Arial" w:hAnsi="Arial" w:cs="Arial"/>
                <w:b/>
                <w:bCs/>
                <w:lang w:val="en-AU" w:eastAsia="en-AU"/>
              </w:rPr>
              <w:t>Low</w:t>
            </w:r>
          </w:p>
        </w:tc>
        <w:tc>
          <w:tcPr>
            <w:tcW w:w="13183" w:type="dxa"/>
            <w:shd w:val="clear" w:color="000000" w:fill="92D050"/>
            <w:vAlign w:val="center"/>
            <w:hideMark/>
          </w:tcPr>
          <w:p w14:paraId="4C1FF792" w14:textId="77777777" w:rsidR="00623193" w:rsidRPr="00FE108C" w:rsidRDefault="00623193" w:rsidP="00623193">
            <w:pPr>
              <w:rPr>
                <w:rFonts w:ascii="Arial" w:hAnsi="Arial" w:cs="Arial"/>
                <w:b/>
                <w:bCs/>
                <w:lang w:val="en-AU" w:eastAsia="en-AU"/>
              </w:rPr>
            </w:pPr>
            <w:r w:rsidRPr="00FE108C">
              <w:rPr>
                <w:rFonts w:ascii="Arial" w:hAnsi="Arial" w:cs="Arial"/>
                <w:b/>
                <w:bCs/>
                <w:lang w:val="en-AU" w:eastAsia="en-AU"/>
              </w:rPr>
              <w:t xml:space="preserve">Accept and monitor: Managed by routine procedures and controls. Periodically monitored by risk owners. </w:t>
            </w:r>
          </w:p>
        </w:tc>
      </w:tr>
    </w:tbl>
    <w:p w14:paraId="4C1FF794" w14:textId="77777777" w:rsidR="00FB0F96" w:rsidRPr="00107A49" w:rsidRDefault="00FB0F96" w:rsidP="00A56685">
      <w:pPr>
        <w:jc w:val="both"/>
        <w:rPr>
          <w:sz w:val="2"/>
          <w:szCs w:val="2"/>
        </w:rPr>
      </w:pPr>
    </w:p>
    <w:sectPr w:rsidR="00FB0F96" w:rsidRPr="00107A49" w:rsidSect="00994C39">
      <w:headerReference w:type="default" r:id="rId12"/>
      <w:footerReference w:type="default" r:id="rId13"/>
      <w:headerReference w:type="first" r:id="rId14"/>
      <w:footerReference w:type="first" r:id="rId15"/>
      <w:pgSz w:w="16840" w:h="11907" w:orient="landscape" w:code="9"/>
      <w:pgMar w:top="720" w:right="720" w:bottom="720" w:left="720" w:header="283" w:footer="30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FF799" w14:textId="77777777" w:rsidR="00F22C1B" w:rsidRDefault="00F22C1B">
      <w:r>
        <w:separator/>
      </w:r>
    </w:p>
  </w:endnote>
  <w:endnote w:type="continuationSeparator" w:id="0">
    <w:p w14:paraId="4C1FF79A" w14:textId="77777777" w:rsidR="00F22C1B" w:rsidRDefault="00F22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ZapfDingba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FF7A1" w14:textId="01D25DE8" w:rsidR="00994C39" w:rsidRDefault="00994C39" w:rsidP="00257732">
    <w:pPr>
      <w:pStyle w:val="Footer"/>
      <w:ind w:right="45"/>
      <w:rPr>
        <w:rStyle w:val="PageNumber"/>
        <w:rFonts w:ascii="Arial" w:hAnsi="Arial" w:cs="Arial"/>
      </w:rPr>
    </w:pPr>
    <w:r w:rsidRPr="008E66F4">
      <w:rPr>
        <w:rFonts w:ascii="Arial" w:hAnsi="Arial" w:cs="Arial"/>
        <w:color w:val="FF0000"/>
      </w:rPr>
      <w:t>__________________________________________________________________________________________________________________________________________</w:t>
    </w:r>
    <w:r>
      <w:rPr>
        <w:rFonts w:ascii="Arial" w:hAnsi="Arial" w:cs="Arial"/>
        <w:color w:val="FF0000"/>
      </w:rPr>
      <w:t xml:space="preserve"> </w:t>
    </w:r>
    <w:r>
      <w:rPr>
        <w:rFonts w:ascii="Arial" w:hAnsi="Arial" w:cs="Arial"/>
      </w:rPr>
      <w:t xml:space="preserve">Name: WHS Hazard Report </w:t>
    </w:r>
    <w:r w:rsidR="002655EA">
      <w:rPr>
        <w:rFonts w:ascii="Arial" w:hAnsi="Arial" w:cs="Arial"/>
      </w:rPr>
      <w:t>AD14_P03F01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B3A26">
      <w:rPr>
        <w:rStyle w:val="PageNumber"/>
        <w:rFonts w:ascii="Arial" w:hAnsi="Arial" w:cs="Arial"/>
      </w:rPr>
      <w:fldChar w:fldCharType="begin"/>
    </w:r>
    <w:r w:rsidRPr="008B3A26">
      <w:rPr>
        <w:rStyle w:val="PageNumber"/>
        <w:rFonts w:ascii="Arial" w:hAnsi="Arial" w:cs="Arial"/>
      </w:rPr>
      <w:instrText xml:space="preserve">PAGE  </w:instrText>
    </w:r>
    <w:r w:rsidRPr="008B3A26">
      <w:rPr>
        <w:rStyle w:val="PageNumber"/>
        <w:rFonts w:ascii="Arial" w:hAnsi="Arial" w:cs="Arial"/>
      </w:rPr>
      <w:fldChar w:fldCharType="separate"/>
    </w:r>
    <w:r w:rsidR="005D3358">
      <w:rPr>
        <w:rStyle w:val="PageNumber"/>
        <w:rFonts w:ascii="Arial" w:hAnsi="Arial" w:cs="Arial"/>
        <w:noProof/>
      </w:rPr>
      <w:t>1</w:t>
    </w:r>
    <w:r w:rsidRPr="008B3A26">
      <w:rPr>
        <w:rStyle w:val="PageNumber"/>
        <w:rFonts w:ascii="Arial" w:hAnsi="Arial" w:cs="Arial"/>
      </w:rPr>
      <w:fldChar w:fldCharType="end"/>
    </w:r>
    <w:r w:rsidR="00CA7391">
      <w:rPr>
        <w:rStyle w:val="PageNumber"/>
        <w:rFonts w:ascii="Arial" w:hAnsi="Arial" w:cs="Arial"/>
      </w:rPr>
      <w:t>/9</w:t>
    </w:r>
  </w:p>
  <w:p w14:paraId="4C1FF7A2" w14:textId="77777777" w:rsidR="00994C39" w:rsidRPr="00FD0B2F" w:rsidRDefault="00994C39" w:rsidP="00257732">
    <w:pPr>
      <w:pStyle w:val="Footer"/>
      <w:ind w:right="360"/>
      <w:rPr>
        <w:rFonts w:ascii="Arial" w:hAnsi="Arial" w:cs="Arial"/>
      </w:rPr>
    </w:pPr>
    <w:r>
      <w:rPr>
        <w:rFonts w:ascii="Arial" w:hAnsi="Arial" w:cs="Arial"/>
      </w:rPr>
      <w:t>Policy Owner: Director WHS Archdiocese of Brisbane</w:t>
    </w:r>
  </w:p>
  <w:p w14:paraId="4C1FF7A3" w14:textId="52ABC77E" w:rsidR="00F22C1B" w:rsidRPr="00E00DDB" w:rsidRDefault="00994C39" w:rsidP="00257732">
    <w:pPr>
      <w:pStyle w:val="Footer"/>
      <w:ind w:right="45"/>
      <w:rPr>
        <w:sz w:val="10"/>
        <w:szCs w:val="10"/>
      </w:rPr>
    </w:pPr>
    <w:r w:rsidRPr="00FD0B2F">
      <w:rPr>
        <w:rFonts w:ascii="Arial" w:hAnsi="Arial" w:cs="Arial"/>
      </w:rPr>
      <w:t xml:space="preserve">Version: </w:t>
    </w:r>
    <w:r w:rsidR="00D2422D">
      <w:rPr>
        <w:rFonts w:ascii="Arial" w:hAnsi="Arial" w:cs="Arial"/>
      </w:rPr>
      <w:t>May 2020</w:t>
    </w:r>
    <w:r w:rsidR="009C4EFF">
      <w:rPr>
        <w:rFonts w:ascii="Arial" w:hAnsi="Arial" w:cs="Arial"/>
      </w:rPr>
      <w:t>,</w:t>
    </w:r>
    <w:r>
      <w:rPr>
        <w:rFonts w:ascii="Arial" w:hAnsi="Arial" w:cs="Arial"/>
      </w:rPr>
      <w:t xml:space="preserve"> Next Review Date: </w:t>
    </w:r>
    <w:r w:rsidR="00D2422D">
      <w:rPr>
        <w:rFonts w:ascii="Arial" w:hAnsi="Arial" w:cs="Arial"/>
      </w:rPr>
      <w:t>May 2025</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FF7AD" w14:textId="77777777" w:rsidR="00994C39" w:rsidRDefault="00994C39" w:rsidP="00994C39">
    <w:pPr>
      <w:pStyle w:val="Footer"/>
      <w:ind w:left="-709" w:right="45"/>
      <w:rPr>
        <w:rFonts w:ascii="Arial" w:hAnsi="Arial" w:cs="Arial"/>
      </w:rPr>
    </w:pPr>
    <w:r w:rsidRPr="008E66F4">
      <w:rPr>
        <w:rFonts w:ascii="Arial" w:hAnsi="Arial" w:cs="Arial"/>
        <w:color w:val="FF0000"/>
      </w:rPr>
      <w:t>________________________________________________________________________________________________________________________________________________</w:t>
    </w:r>
    <w:r w:rsidRPr="00C15565">
      <w:rPr>
        <w:rFonts w:ascii="Arial" w:hAnsi="Arial" w:cs="Arial"/>
      </w:rPr>
      <w:t xml:space="preserve"> </w:t>
    </w:r>
    <w:r>
      <w:rPr>
        <w:rFonts w:ascii="Arial" w:hAnsi="Arial" w:cs="Arial"/>
      </w:rPr>
      <w:tab/>
    </w:r>
  </w:p>
  <w:p w14:paraId="4C1FF7AE" w14:textId="77777777" w:rsidR="00994C39" w:rsidRDefault="00994C39" w:rsidP="00994C39">
    <w:pPr>
      <w:pStyle w:val="Footer"/>
      <w:ind w:left="-709" w:right="45"/>
      <w:rPr>
        <w:rStyle w:val="PageNumber"/>
        <w:rFonts w:ascii="Arial" w:hAnsi="Arial" w:cs="Arial"/>
      </w:rPr>
    </w:pPr>
    <w:r>
      <w:rPr>
        <w:rFonts w:ascii="Arial" w:hAnsi="Arial" w:cs="Arial"/>
      </w:rPr>
      <w:t>Name: WHS Risk Assessment Tool FO01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B3A26">
      <w:rPr>
        <w:rStyle w:val="PageNumber"/>
        <w:rFonts w:ascii="Arial" w:hAnsi="Arial" w:cs="Arial"/>
      </w:rPr>
      <w:fldChar w:fldCharType="begin"/>
    </w:r>
    <w:r w:rsidRPr="008B3A26">
      <w:rPr>
        <w:rStyle w:val="PageNumber"/>
        <w:rFonts w:ascii="Arial" w:hAnsi="Arial" w:cs="Arial"/>
      </w:rPr>
      <w:instrText xml:space="preserve">PAGE  </w:instrText>
    </w:r>
    <w:r w:rsidRPr="008B3A26">
      <w:rPr>
        <w:rStyle w:val="PageNumber"/>
        <w:rFonts w:ascii="Arial" w:hAnsi="Arial" w:cs="Arial"/>
      </w:rPr>
      <w:fldChar w:fldCharType="separate"/>
    </w:r>
    <w:r>
      <w:rPr>
        <w:rStyle w:val="PageNumber"/>
        <w:rFonts w:ascii="Arial" w:hAnsi="Arial" w:cs="Arial"/>
        <w:noProof/>
      </w:rPr>
      <w:t>1</w:t>
    </w:r>
    <w:r w:rsidRPr="008B3A26">
      <w:rPr>
        <w:rStyle w:val="PageNumber"/>
        <w:rFonts w:ascii="Arial" w:hAnsi="Arial" w:cs="Arial"/>
      </w:rPr>
      <w:fldChar w:fldCharType="end"/>
    </w:r>
    <w:r>
      <w:rPr>
        <w:rStyle w:val="PageNumber"/>
        <w:rFonts w:ascii="Arial" w:hAnsi="Arial" w:cs="Arial"/>
      </w:rPr>
      <w:t>/4</w:t>
    </w:r>
  </w:p>
  <w:p w14:paraId="4C1FF7AF" w14:textId="77777777" w:rsidR="00994C39" w:rsidRPr="00FD0B2F" w:rsidRDefault="00994C39" w:rsidP="00994C39">
    <w:pPr>
      <w:pStyle w:val="Footer"/>
      <w:ind w:left="-709" w:right="360"/>
      <w:rPr>
        <w:rFonts w:ascii="Arial" w:hAnsi="Arial" w:cs="Arial"/>
      </w:rPr>
    </w:pPr>
    <w:r>
      <w:rPr>
        <w:rFonts w:ascii="Arial" w:hAnsi="Arial" w:cs="Arial"/>
      </w:rPr>
      <w:t>Policy Owner: Director WHS Archdiocese of Brisbane</w:t>
    </w:r>
  </w:p>
  <w:p w14:paraId="4C1FF7B0" w14:textId="77777777" w:rsidR="00994C39" w:rsidRPr="004B6CE5" w:rsidRDefault="00994C39" w:rsidP="00994C39">
    <w:pPr>
      <w:pStyle w:val="Footer"/>
      <w:ind w:left="-709" w:right="45"/>
    </w:pPr>
    <w:r w:rsidRPr="00FD0B2F">
      <w:rPr>
        <w:rFonts w:ascii="Arial" w:hAnsi="Arial" w:cs="Arial"/>
      </w:rPr>
      <w:t xml:space="preserve">Version: </w:t>
    </w:r>
    <w:r>
      <w:rPr>
        <w:rFonts w:ascii="Arial" w:hAnsi="Arial" w:cs="Arial"/>
      </w:rPr>
      <w:t>19 December 2016, Next Review Date: December 201</w:t>
    </w:r>
  </w:p>
  <w:p w14:paraId="4C1FF7B1" w14:textId="77777777" w:rsidR="00F22C1B" w:rsidRDefault="00F22C1B" w:rsidP="00714A0F">
    <w:pPr>
      <w:pStyle w:val="Footer"/>
      <w:tabs>
        <w:tab w:val="clear" w:pos="4153"/>
        <w:tab w:val="clear" w:pos="8306"/>
        <w:tab w:val="left" w:pos="4136"/>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FF797" w14:textId="77777777" w:rsidR="00F22C1B" w:rsidRDefault="00F22C1B">
      <w:r>
        <w:separator/>
      </w:r>
    </w:p>
  </w:footnote>
  <w:footnote w:type="continuationSeparator" w:id="0">
    <w:p w14:paraId="4C1FF798" w14:textId="77777777" w:rsidR="00F22C1B" w:rsidRDefault="00F22C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FF79C" w14:textId="77777777" w:rsidR="00994C39" w:rsidRPr="00842A84" w:rsidRDefault="00994C39" w:rsidP="00AE1445">
    <w:pPr>
      <w:pStyle w:val="Header"/>
      <w:ind w:left="1607" w:firstLine="4153"/>
      <w:rPr>
        <w:rFonts w:ascii="Arial" w:hAnsi="Arial" w:cs="Arial"/>
        <w:b/>
        <w:sz w:val="32"/>
        <w:szCs w:val="32"/>
      </w:rPr>
    </w:pPr>
    <w:r w:rsidRPr="00842A84">
      <w:rPr>
        <w:rFonts w:ascii="Arial" w:hAnsi="Arial" w:cs="Arial"/>
        <w:b/>
        <w:noProof/>
        <w:sz w:val="24"/>
        <w:szCs w:val="24"/>
        <w:lang w:val="en-AU" w:eastAsia="en-AU"/>
      </w:rPr>
      <w:drawing>
        <wp:anchor distT="0" distB="0" distL="114300" distR="114300" simplePos="0" relativeHeight="251659264" behindDoc="1" locked="0" layoutInCell="1" allowOverlap="1" wp14:anchorId="4C1FF7B2" wp14:editId="4C1FF7B3">
          <wp:simplePos x="0" y="0"/>
          <wp:positionH relativeFrom="column">
            <wp:posOffset>66675</wp:posOffset>
          </wp:positionH>
          <wp:positionV relativeFrom="paragraph">
            <wp:posOffset>-93980</wp:posOffset>
          </wp:positionV>
          <wp:extent cx="590550" cy="771525"/>
          <wp:effectExtent l="0" t="0" r="0" b="9525"/>
          <wp:wrapTight wrapText="bothSides">
            <wp:wrapPolygon edited="0">
              <wp:start x="0" y="0"/>
              <wp:lineTo x="0" y="21333"/>
              <wp:lineTo x="20903" y="21333"/>
              <wp:lineTo x="20903" y="0"/>
              <wp:lineTo x="0"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2A84">
      <w:rPr>
        <w:rFonts w:ascii="Arial" w:hAnsi="Arial" w:cs="Arial"/>
        <w:b/>
        <w:sz w:val="32"/>
        <w:szCs w:val="32"/>
      </w:rPr>
      <w:t>Archdiocese Of Brisbane</w:t>
    </w:r>
  </w:p>
  <w:p w14:paraId="4C1FF79D" w14:textId="77777777" w:rsidR="00AE1445" w:rsidRPr="00842A84" w:rsidRDefault="00AE1445" w:rsidP="00AE1445">
    <w:pPr>
      <w:pStyle w:val="Header"/>
      <w:tabs>
        <w:tab w:val="left" w:pos="4360"/>
        <w:tab w:val="center" w:pos="8306"/>
      </w:tabs>
      <w:rPr>
        <w:rFonts w:ascii="Arial" w:hAnsi="Arial" w:cs="Arial"/>
        <w:b/>
        <w:sz w:val="28"/>
        <w:szCs w:val="28"/>
      </w:rPr>
    </w:pPr>
  </w:p>
  <w:p w14:paraId="4C1FF79E" w14:textId="77777777" w:rsidR="00994C39" w:rsidRPr="00842A84" w:rsidRDefault="00AE1445" w:rsidP="00AE1445">
    <w:pPr>
      <w:pStyle w:val="Header"/>
      <w:tabs>
        <w:tab w:val="left" w:pos="4360"/>
        <w:tab w:val="center" w:pos="8306"/>
      </w:tabs>
      <w:rPr>
        <w:rFonts w:ascii="Arial" w:hAnsi="Arial" w:cs="Arial"/>
        <w:b/>
        <w:sz w:val="28"/>
        <w:szCs w:val="28"/>
      </w:rPr>
    </w:pPr>
    <w:r w:rsidRPr="00842A84">
      <w:rPr>
        <w:rFonts w:ascii="Arial" w:hAnsi="Arial" w:cs="Arial"/>
        <w:b/>
        <w:sz w:val="28"/>
        <w:szCs w:val="28"/>
      </w:rPr>
      <w:tab/>
    </w:r>
    <w:r w:rsidRPr="00842A84">
      <w:rPr>
        <w:rFonts w:ascii="Arial" w:hAnsi="Arial" w:cs="Arial"/>
        <w:b/>
        <w:sz w:val="28"/>
        <w:szCs w:val="28"/>
      </w:rPr>
      <w:tab/>
    </w:r>
    <w:r w:rsidR="00A3466B" w:rsidRPr="00842A84">
      <w:rPr>
        <w:rFonts w:ascii="Arial" w:hAnsi="Arial" w:cs="Arial"/>
        <w:b/>
        <w:sz w:val="28"/>
        <w:szCs w:val="28"/>
      </w:rPr>
      <w:t xml:space="preserve">                         </w:t>
    </w:r>
    <w:r w:rsidR="00994C39" w:rsidRPr="00842A84">
      <w:rPr>
        <w:rFonts w:ascii="Arial" w:hAnsi="Arial" w:cs="Arial"/>
        <w:b/>
        <w:sz w:val="28"/>
        <w:szCs w:val="28"/>
      </w:rPr>
      <w:t>Risk Assessment Tool</w:t>
    </w:r>
    <w:r w:rsidR="00994C39"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00994C39" w:rsidRPr="00842A84">
      <w:rPr>
        <w:rFonts w:ascii="Arial" w:hAnsi="Arial" w:cs="Arial"/>
        <w:b/>
        <w:sz w:val="28"/>
        <w:szCs w:val="28"/>
      </w:rPr>
      <w:t>Appendix A</w:t>
    </w:r>
  </w:p>
  <w:p w14:paraId="4C1FF79F" w14:textId="77777777" w:rsidR="00F22C1B" w:rsidRPr="00107A49" w:rsidRDefault="00F22C1B" w:rsidP="00AE1445">
    <w:pPr>
      <w:pStyle w:val="Header"/>
      <w:tabs>
        <w:tab w:val="clear" w:pos="4153"/>
        <w:tab w:val="clear" w:pos="8306"/>
        <w:tab w:val="left" w:pos="4360"/>
        <w:tab w:val="left" w:pos="13041"/>
        <w:tab w:val="right" w:pos="15451"/>
      </w:tabs>
      <w:ind w:right="-926"/>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77" w:type="dxa"/>
      <w:jc w:val="center"/>
      <w:tblBorders>
        <w:bottom w:val="single" w:sz="24" w:space="0" w:color="auto"/>
      </w:tblBorders>
      <w:tblLook w:val="01E0" w:firstRow="1" w:lastRow="1" w:firstColumn="1" w:lastColumn="1" w:noHBand="0" w:noVBand="0"/>
    </w:tblPr>
    <w:tblGrid>
      <w:gridCol w:w="4577"/>
      <w:gridCol w:w="6237"/>
      <w:gridCol w:w="5063"/>
    </w:tblGrid>
    <w:tr w:rsidR="00F22C1B" w:rsidRPr="001609C9" w14:paraId="4C1FF7A7" w14:textId="77777777" w:rsidTr="00452041">
      <w:trPr>
        <w:trHeight w:val="279"/>
        <w:jc w:val="center"/>
      </w:trPr>
      <w:tc>
        <w:tcPr>
          <w:tcW w:w="4577" w:type="dxa"/>
          <w:tcBorders>
            <w:bottom w:val="nil"/>
          </w:tcBorders>
          <w:shd w:val="clear" w:color="auto" w:fill="auto"/>
        </w:tcPr>
        <w:p w14:paraId="4C1FF7A4" w14:textId="77777777" w:rsidR="00F22C1B" w:rsidRPr="001609C9" w:rsidRDefault="00F22C1B" w:rsidP="00452041">
          <w:pPr>
            <w:pStyle w:val="Header"/>
            <w:tabs>
              <w:tab w:val="clear" w:pos="4153"/>
              <w:tab w:val="clear" w:pos="8306"/>
              <w:tab w:val="left" w:pos="13041"/>
              <w:tab w:val="right" w:pos="15451"/>
            </w:tabs>
            <w:ind w:right="-926"/>
            <w:rPr>
              <w:b/>
              <w:sz w:val="28"/>
              <w:szCs w:val="28"/>
            </w:rPr>
          </w:pPr>
          <w:r>
            <w:rPr>
              <w:b/>
              <w:noProof/>
              <w:sz w:val="24"/>
              <w:szCs w:val="24"/>
              <w:lang w:val="en-AU" w:eastAsia="en-AU"/>
            </w:rPr>
            <w:drawing>
              <wp:inline distT="0" distB="0" distL="0" distR="0" wp14:anchorId="4C1FF7B4" wp14:editId="4C1FF7B5">
                <wp:extent cx="469265" cy="69977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699770"/>
                        </a:xfrm>
                        <a:prstGeom prst="rect">
                          <a:avLst/>
                        </a:prstGeom>
                        <a:noFill/>
                        <a:ln>
                          <a:noFill/>
                        </a:ln>
                      </pic:spPr>
                    </pic:pic>
                  </a:graphicData>
                </a:graphic>
              </wp:inline>
            </w:drawing>
          </w:r>
        </w:p>
      </w:tc>
      <w:tc>
        <w:tcPr>
          <w:tcW w:w="6237" w:type="dxa"/>
          <w:tcBorders>
            <w:bottom w:val="nil"/>
          </w:tcBorders>
          <w:shd w:val="clear" w:color="auto" w:fill="auto"/>
        </w:tcPr>
        <w:p w14:paraId="4C1FF7A5" w14:textId="77777777" w:rsidR="00F22C1B" w:rsidRPr="002477BB" w:rsidRDefault="00F22C1B" w:rsidP="00452041">
          <w:pPr>
            <w:pStyle w:val="Header"/>
            <w:tabs>
              <w:tab w:val="clear" w:pos="4153"/>
              <w:tab w:val="clear" w:pos="8306"/>
              <w:tab w:val="left" w:pos="13041"/>
              <w:tab w:val="right" w:pos="15451"/>
            </w:tabs>
            <w:ind w:right="-924"/>
            <w:jc w:val="center"/>
            <w:rPr>
              <w:b/>
              <w:sz w:val="48"/>
              <w:szCs w:val="48"/>
            </w:rPr>
          </w:pPr>
          <w:r w:rsidRPr="002477BB">
            <w:rPr>
              <w:b/>
              <w:sz w:val="48"/>
              <w:szCs w:val="48"/>
            </w:rPr>
            <w:t>Archdiocese of Brisbane</w:t>
          </w:r>
        </w:p>
      </w:tc>
      <w:tc>
        <w:tcPr>
          <w:tcW w:w="5063" w:type="dxa"/>
          <w:tcBorders>
            <w:bottom w:val="nil"/>
          </w:tcBorders>
          <w:shd w:val="clear" w:color="auto" w:fill="auto"/>
        </w:tcPr>
        <w:p w14:paraId="4C1FF7A6" w14:textId="77777777" w:rsidR="00F22C1B" w:rsidRPr="001609C9" w:rsidRDefault="00F22C1B" w:rsidP="00452041">
          <w:pPr>
            <w:pStyle w:val="Header"/>
            <w:tabs>
              <w:tab w:val="clear" w:pos="4153"/>
              <w:tab w:val="clear" w:pos="8306"/>
              <w:tab w:val="left" w:pos="13041"/>
              <w:tab w:val="right" w:pos="15451"/>
            </w:tabs>
            <w:ind w:right="34"/>
            <w:jc w:val="right"/>
            <w:rPr>
              <w:b/>
              <w:sz w:val="28"/>
              <w:szCs w:val="28"/>
            </w:rPr>
          </w:pPr>
        </w:p>
      </w:tc>
    </w:tr>
    <w:tr w:rsidR="00F22C1B" w:rsidRPr="001609C9" w14:paraId="4C1FF7AB" w14:textId="77777777" w:rsidTr="00452041">
      <w:trPr>
        <w:trHeight w:val="421"/>
        <w:jc w:val="center"/>
      </w:trPr>
      <w:tc>
        <w:tcPr>
          <w:tcW w:w="4577" w:type="dxa"/>
          <w:tcBorders>
            <w:bottom w:val="single" w:sz="24" w:space="0" w:color="990033"/>
          </w:tcBorders>
          <w:shd w:val="clear" w:color="auto" w:fill="auto"/>
        </w:tcPr>
        <w:p w14:paraId="4C1FF7A8" w14:textId="77777777" w:rsidR="00F22C1B" w:rsidRPr="001609C9" w:rsidRDefault="00F22C1B" w:rsidP="00452041">
          <w:pPr>
            <w:pStyle w:val="Header"/>
            <w:tabs>
              <w:tab w:val="clear" w:pos="4153"/>
              <w:tab w:val="clear" w:pos="8306"/>
              <w:tab w:val="left" w:pos="13041"/>
              <w:tab w:val="right" w:pos="15451"/>
            </w:tabs>
            <w:ind w:right="-926"/>
            <w:rPr>
              <w:b/>
              <w:sz w:val="36"/>
            </w:rPr>
          </w:pPr>
        </w:p>
      </w:tc>
      <w:tc>
        <w:tcPr>
          <w:tcW w:w="6237" w:type="dxa"/>
          <w:tcBorders>
            <w:bottom w:val="single" w:sz="24" w:space="0" w:color="990033"/>
          </w:tcBorders>
          <w:shd w:val="clear" w:color="auto" w:fill="auto"/>
        </w:tcPr>
        <w:p w14:paraId="4C1FF7A9" w14:textId="77777777" w:rsidR="00F22C1B" w:rsidRPr="001609C9" w:rsidRDefault="00F22C1B" w:rsidP="00452041">
          <w:pPr>
            <w:pStyle w:val="Header"/>
            <w:tabs>
              <w:tab w:val="clear" w:pos="4153"/>
              <w:tab w:val="clear" w:pos="8306"/>
              <w:tab w:val="left" w:pos="13041"/>
              <w:tab w:val="right" w:pos="15451"/>
            </w:tabs>
            <w:ind w:right="-924"/>
            <w:jc w:val="center"/>
            <w:rPr>
              <w:b/>
              <w:sz w:val="28"/>
              <w:szCs w:val="28"/>
            </w:rPr>
          </w:pPr>
          <w:r>
            <w:rPr>
              <w:b/>
              <w:sz w:val="28"/>
              <w:szCs w:val="28"/>
            </w:rPr>
            <w:t xml:space="preserve">WHS </w:t>
          </w:r>
          <w:r w:rsidRPr="001609C9">
            <w:rPr>
              <w:b/>
              <w:sz w:val="28"/>
              <w:szCs w:val="28"/>
            </w:rPr>
            <w:t>RISK ASSESSMENT TOOL</w:t>
          </w:r>
        </w:p>
      </w:tc>
      <w:tc>
        <w:tcPr>
          <w:tcW w:w="5063" w:type="dxa"/>
          <w:tcBorders>
            <w:bottom w:val="single" w:sz="24" w:space="0" w:color="990033"/>
          </w:tcBorders>
          <w:shd w:val="clear" w:color="auto" w:fill="auto"/>
        </w:tcPr>
        <w:p w14:paraId="4C1FF7AA" w14:textId="77777777" w:rsidR="00F22C1B" w:rsidRPr="001609C9" w:rsidRDefault="00994C39" w:rsidP="00452041">
          <w:pPr>
            <w:pStyle w:val="Header"/>
            <w:tabs>
              <w:tab w:val="clear" w:pos="4153"/>
              <w:tab w:val="clear" w:pos="8306"/>
              <w:tab w:val="left" w:pos="13041"/>
              <w:tab w:val="right" w:pos="15451"/>
            </w:tabs>
            <w:ind w:right="34"/>
            <w:jc w:val="right"/>
            <w:rPr>
              <w:b/>
              <w:sz w:val="28"/>
              <w:szCs w:val="28"/>
            </w:rPr>
          </w:pPr>
          <w:r>
            <w:rPr>
              <w:b/>
              <w:sz w:val="28"/>
              <w:szCs w:val="28"/>
            </w:rPr>
            <w:t>Appendix A</w:t>
          </w:r>
        </w:p>
      </w:tc>
    </w:tr>
  </w:tbl>
  <w:p w14:paraId="4C1FF7AC" w14:textId="77777777" w:rsidR="00F22C1B" w:rsidRDefault="00F22C1B" w:rsidP="004506ED">
    <w:pPr>
      <w:pStyle w:val="Header"/>
      <w:tabs>
        <w:tab w:val="clear" w:pos="4153"/>
        <w:tab w:val="clear" w:pos="8306"/>
        <w:tab w:val="left" w:pos="4370"/>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4D36E6"/>
    <w:multiLevelType w:val="hybridMultilevel"/>
    <w:tmpl w:val="EFE26F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9441EFC"/>
    <w:multiLevelType w:val="singleLevel"/>
    <w:tmpl w:val="44F6FB28"/>
    <w:lvl w:ilvl="0">
      <w:start w:val="1"/>
      <w:numFmt w:val="bullet"/>
      <w:lvlText w:val=""/>
      <w:lvlJc w:val="left"/>
      <w:pPr>
        <w:tabs>
          <w:tab w:val="num" w:pos="360"/>
        </w:tabs>
        <w:ind w:left="360" w:hanging="360"/>
      </w:pPr>
      <w:rPr>
        <w:rFonts w:ascii="Monotype Sorts" w:hAnsi="Monotype Sorts" w:hint="default"/>
      </w:rPr>
    </w:lvl>
  </w:abstractNum>
  <w:abstractNum w:abstractNumId="3" w15:restartNumberingAfterBreak="0">
    <w:nsid w:val="0B7C4F0B"/>
    <w:multiLevelType w:val="hybridMultilevel"/>
    <w:tmpl w:val="615678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BE574CB"/>
    <w:multiLevelType w:val="singleLevel"/>
    <w:tmpl w:val="E18E935A"/>
    <w:lvl w:ilvl="0">
      <w:start w:val="1"/>
      <w:numFmt w:val="decimal"/>
      <w:lvlText w:val="%1."/>
      <w:lvlJc w:val="left"/>
      <w:pPr>
        <w:tabs>
          <w:tab w:val="num" w:pos="2912"/>
        </w:tabs>
        <w:ind w:left="2912" w:hanging="360"/>
      </w:pPr>
      <w:rPr>
        <w:rFonts w:hint="default"/>
      </w:rPr>
    </w:lvl>
  </w:abstractNum>
  <w:abstractNum w:abstractNumId="5" w15:restartNumberingAfterBreak="0">
    <w:nsid w:val="0E051605"/>
    <w:multiLevelType w:val="hybridMultilevel"/>
    <w:tmpl w:val="BF7C96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98435D"/>
    <w:multiLevelType w:val="singleLevel"/>
    <w:tmpl w:val="DD7C8950"/>
    <w:lvl w:ilvl="0">
      <w:start w:val="1"/>
      <w:numFmt w:val="bullet"/>
      <w:lvlText w:val=""/>
      <w:lvlJc w:val="left"/>
      <w:pPr>
        <w:tabs>
          <w:tab w:val="num" w:pos="360"/>
        </w:tabs>
        <w:ind w:left="360" w:hanging="360"/>
      </w:pPr>
      <w:rPr>
        <w:rFonts w:ascii="Monotype Sorts" w:hAnsi="Monotype Sorts" w:hint="default"/>
        <w:sz w:val="24"/>
      </w:rPr>
    </w:lvl>
  </w:abstractNum>
  <w:abstractNum w:abstractNumId="7" w15:restartNumberingAfterBreak="0">
    <w:nsid w:val="157C5C1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8" w15:restartNumberingAfterBreak="0">
    <w:nsid w:val="1CDB225A"/>
    <w:multiLevelType w:val="multilevel"/>
    <w:tmpl w:val="EA824040"/>
    <w:lvl w:ilvl="0">
      <w:start w:val="1"/>
      <w:numFmt w:val="decimal"/>
      <w:lvlText w:val="%1"/>
      <w:lvlJc w:val="left"/>
      <w:pPr>
        <w:tabs>
          <w:tab w:val="num" w:pos="432"/>
        </w:tabs>
        <w:ind w:left="432" w:hanging="432"/>
      </w:pPr>
      <w:rPr>
        <w:rFonts w:ascii="Arial" w:hAnsi="Arial"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rFonts w:ascii="Arial" w:hAnsi="Arial" w:hint="default"/>
        <w:b/>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DF85C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321F51"/>
    <w:multiLevelType w:val="hybridMultilevel"/>
    <w:tmpl w:val="1E2CF0C6"/>
    <w:lvl w:ilvl="0" w:tplc="B21EB8E2">
      <w:start w:val="1"/>
      <w:numFmt w:val="bullet"/>
      <w:lvlText w:val=""/>
      <w:lvlJc w:val="left"/>
      <w:pPr>
        <w:tabs>
          <w:tab w:val="num" w:pos="1038"/>
        </w:tabs>
        <w:ind w:left="565" w:firstLine="113"/>
      </w:pPr>
      <w:rPr>
        <w:rFonts w:ascii="Symbol" w:hAnsi="Symbol" w:hint="default"/>
      </w:rPr>
    </w:lvl>
    <w:lvl w:ilvl="1" w:tplc="04090003" w:tentative="1">
      <w:start w:val="1"/>
      <w:numFmt w:val="bullet"/>
      <w:lvlText w:val="o"/>
      <w:lvlJc w:val="left"/>
      <w:pPr>
        <w:tabs>
          <w:tab w:val="num" w:pos="2005"/>
        </w:tabs>
        <w:ind w:left="2005" w:hanging="360"/>
      </w:pPr>
      <w:rPr>
        <w:rFonts w:ascii="Courier New" w:hAnsi="Courier New" w:hint="default"/>
      </w:rPr>
    </w:lvl>
    <w:lvl w:ilvl="2" w:tplc="04090005" w:tentative="1">
      <w:start w:val="1"/>
      <w:numFmt w:val="bullet"/>
      <w:lvlText w:val=""/>
      <w:lvlJc w:val="left"/>
      <w:pPr>
        <w:tabs>
          <w:tab w:val="num" w:pos="2725"/>
        </w:tabs>
        <w:ind w:left="2725" w:hanging="360"/>
      </w:pPr>
      <w:rPr>
        <w:rFonts w:ascii="Wingdings" w:hAnsi="Wingdings" w:hint="default"/>
      </w:rPr>
    </w:lvl>
    <w:lvl w:ilvl="3" w:tplc="04090001" w:tentative="1">
      <w:start w:val="1"/>
      <w:numFmt w:val="bullet"/>
      <w:lvlText w:val=""/>
      <w:lvlJc w:val="left"/>
      <w:pPr>
        <w:tabs>
          <w:tab w:val="num" w:pos="3445"/>
        </w:tabs>
        <w:ind w:left="3445" w:hanging="360"/>
      </w:pPr>
      <w:rPr>
        <w:rFonts w:ascii="Symbol" w:hAnsi="Symbol" w:hint="default"/>
      </w:rPr>
    </w:lvl>
    <w:lvl w:ilvl="4" w:tplc="04090003" w:tentative="1">
      <w:start w:val="1"/>
      <w:numFmt w:val="bullet"/>
      <w:lvlText w:val="o"/>
      <w:lvlJc w:val="left"/>
      <w:pPr>
        <w:tabs>
          <w:tab w:val="num" w:pos="4165"/>
        </w:tabs>
        <w:ind w:left="4165" w:hanging="360"/>
      </w:pPr>
      <w:rPr>
        <w:rFonts w:ascii="Courier New" w:hAnsi="Courier New" w:hint="default"/>
      </w:rPr>
    </w:lvl>
    <w:lvl w:ilvl="5" w:tplc="04090005" w:tentative="1">
      <w:start w:val="1"/>
      <w:numFmt w:val="bullet"/>
      <w:lvlText w:val=""/>
      <w:lvlJc w:val="left"/>
      <w:pPr>
        <w:tabs>
          <w:tab w:val="num" w:pos="4885"/>
        </w:tabs>
        <w:ind w:left="4885" w:hanging="360"/>
      </w:pPr>
      <w:rPr>
        <w:rFonts w:ascii="Wingdings" w:hAnsi="Wingdings" w:hint="default"/>
      </w:rPr>
    </w:lvl>
    <w:lvl w:ilvl="6" w:tplc="04090001" w:tentative="1">
      <w:start w:val="1"/>
      <w:numFmt w:val="bullet"/>
      <w:lvlText w:val=""/>
      <w:lvlJc w:val="left"/>
      <w:pPr>
        <w:tabs>
          <w:tab w:val="num" w:pos="5605"/>
        </w:tabs>
        <w:ind w:left="5605" w:hanging="360"/>
      </w:pPr>
      <w:rPr>
        <w:rFonts w:ascii="Symbol" w:hAnsi="Symbol" w:hint="default"/>
      </w:rPr>
    </w:lvl>
    <w:lvl w:ilvl="7" w:tplc="04090003" w:tentative="1">
      <w:start w:val="1"/>
      <w:numFmt w:val="bullet"/>
      <w:lvlText w:val="o"/>
      <w:lvlJc w:val="left"/>
      <w:pPr>
        <w:tabs>
          <w:tab w:val="num" w:pos="6325"/>
        </w:tabs>
        <w:ind w:left="6325" w:hanging="360"/>
      </w:pPr>
      <w:rPr>
        <w:rFonts w:ascii="Courier New" w:hAnsi="Courier New" w:hint="default"/>
      </w:rPr>
    </w:lvl>
    <w:lvl w:ilvl="8" w:tplc="04090005" w:tentative="1">
      <w:start w:val="1"/>
      <w:numFmt w:val="bullet"/>
      <w:lvlText w:val=""/>
      <w:lvlJc w:val="left"/>
      <w:pPr>
        <w:tabs>
          <w:tab w:val="num" w:pos="7045"/>
        </w:tabs>
        <w:ind w:left="7045" w:hanging="360"/>
      </w:pPr>
      <w:rPr>
        <w:rFonts w:ascii="Wingdings" w:hAnsi="Wingdings" w:hint="default"/>
      </w:rPr>
    </w:lvl>
  </w:abstractNum>
  <w:abstractNum w:abstractNumId="11" w15:restartNumberingAfterBreak="0">
    <w:nsid w:val="2B7C7F2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4A7161F"/>
    <w:multiLevelType w:val="hybridMultilevel"/>
    <w:tmpl w:val="71FE952A"/>
    <w:lvl w:ilvl="0" w:tplc="CD44356A">
      <w:numFmt w:val="bullet"/>
      <w:lvlText w:val="-"/>
      <w:lvlJc w:val="left"/>
      <w:pPr>
        <w:ind w:left="720" w:hanging="360"/>
      </w:pPr>
      <w:rPr>
        <w:rFonts w:ascii="Helvetica" w:eastAsia="Times New Roman" w:hAnsi="Helvetica" w:cs="Helvetic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B1679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C4F63ED"/>
    <w:multiLevelType w:val="singleLevel"/>
    <w:tmpl w:val="FFFFFFFF"/>
    <w:lvl w:ilvl="0">
      <w:start w:val="1"/>
      <w:numFmt w:val="bullet"/>
      <w:lvlText w:val=""/>
      <w:legacy w:legacy="1" w:legacySpace="0" w:legacyIndent="0"/>
      <w:lvlJc w:val="left"/>
      <w:rPr>
        <w:rFonts w:ascii="Symbol" w:hAnsi="Symbol" w:hint="default"/>
      </w:rPr>
    </w:lvl>
  </w:abstractNum>
  <w:abstractNum w:abstractNumId="15" w15:restartNumberingAfterBreak="0">
    <w:nsid w:val="3D9823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E9A626B"/>
    <w:multiLevelType w:val="singleLevel"/>
    <w:tmpl w:val="50A40DF6"/>
    <w:lvl w:ilvl="0">
      <w:start w:val="1"/>
      <w:numFmt w:val="bullet"/>
      <w:lvlText w:val=""/>
      <w:lvlJc w:val="left"/>
      <w:pPr>
        <w:tabs>
          <w:tab w:val="num" w:pos="360"/>
        </w:tabs>
        <w:ind w:left="340" w:hanging="340"/>
      </w:pPr>
      <w:rPr>
        <w:rFonts w:ascii="Symbol" w:hAnsi="Symbol" w:hint="default"/>
      </w:rPr>
    </w:lvl>
  </w:abstractNum>
  <w:abstractNum w:abstractNumId="17" w15:restartNumberingAfterBreak="0">
    <w:nsid w:val="47AC444C"/>
    <w:multiLevelType w:val="hybridMultilevel"/>
    <w:tmpl w:val="E3BEA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6F00C3"/>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49B454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E755F3"/>
    <w:multiLevelType w:val="hybridMultilevel"/>
    <w:tmpl w:val="05B2DF7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5E9010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35C138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3" w15:restartNumberingAfterBreak="0">
    <w:nsid w:val="64D86F59"/>
    <w:multiLevelType w:val="singleLevel"/>
    <w:tmpl w:val="44F6FB28"/>
    <w:lvl w:ilvl="0">
      <w:start w:val="1"/>
      <w:numFmt w:val="bullet"/>
      <w:lvlText w:val=""/>
      <w:lvlJc w:val="left"/>
      <w:pPr>
        <w:tabs>
          <w:tab w:val="num" w:pos="360"/>
        </w:tabs>
        <w:ind w:left="360" w:hanging="360"/>
      </w:pPr>
      <w:rPr>
        <w:rFonts w:ascii="Monotype Sorts" w:hAnsi="Monotype Sorts" w:hint="default"/>
      </w:rPr>
    </w:lvl>
  </w:abstractNum>
  <w:abstractNum w:abstractNumId="24" w15:restartNumberingAfterBreak="0">
    <w:nsid w:val="6604794B"/>
    <w:multiLevelType w:val="hybridMultilevel"/>
    <w:tmpl w:val="F8F43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FBF46E2"/>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6" w15:restartNumberingAfterBreak="0">
    <w:nsid w:val="72462FF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7" w15:restartNumberingAfterBreak="0">
    <w:nsid w:val="764F0F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A1001FE"/>
    <w:multiLevelType w:val="hybridMultilevel"/>
    <w:tmpl w:val="2A3C94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D836D5E"/>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num w:numId="1">
    <w:abstractNumId w:val="0"/>
    <w:lvlOverride w:ilvl="0">
      <w:lvl w:ilvl="0">
        <w:start w:val="1"/>
        <w:numFmt w:val="bullet"/>
        <w:lvlText w:val=""/>
        <w:legacy w:legacy="1" w:legacySpace="0" w:legacyIndent="283"/>
        <w:lvlJc w:val="left"/>
        <w:pPr>
          <w:ind w:left="2835" w:hanging="283"/>
        </w:pPr>
        <w:rPr>
          <w:rFonts w:ascii="Symbol" w:hAnsi="Symbol" w:hint="default"/>
        </w:rPr>
      </w:lvl>
    </w:lvlOverride>
  </w:num>
  <w:num w:numId="2">
    <w:abstractNumId w:val="11"/>
  </w:num>
  <w:num w:numId="3">
    <w:abstractNumId w:val="4"/>
  </w:num>
  <w:num w:numId="4">
    <w:abstractNumId w:val="18"/>
  </w:num>
  <w:num w:numId="5">
    <w:abstractNumId w:val="20"/>
  </w:num>
  <w:num w:numId="6">
    <w:abstractNumId w:val="8"/>
  </w:num>
  <w:num w:numId="7">
    <w:abstractNumId w:val="14"/>
  </w:num>
  <w:num w:numId="8">
    <w:abstractNumId w:val="22"/>
  </w:num>
  <w:num w:numId="9">
    <w:abstractNumId w:val="16"/>
  </w:num>
  <w:num w:numId="10">
    <w:abstractNumId w:val="25"/>
  </w:num>
  <w:num w:numId="11">
    <w:abstractNumId w:val="29"/>
  </w:num>
  <w:num w:numId="12">
    <w:abstractNumId w:val="21"/>
  </w:num>
  <w:num w:numId="13">
    <w:abstractNumId w:val="23"/>
  </w:num>
  <w:num w:numId="14">
    <w:abstractNumId w:val="2"/>
  </w:num>
  <w:num w:numId="15">
    <w:abstractNumId w:val="19"/>
  </w:num>
  <w:num w:numId="16">
    <w:abstractNumId w:val="13"/>
  </w:num>
  <w:num w:numId="17">
    <w:abstractNumId w:val="7"/>
  </w:num>
  <w:num w:numId="18">
    <w:abstractNumId w:val="27"/>
  </w:num>
  <w:num w:numId="19">
    <w:abstractNumId w:val="26"/>
  </w:num>
  <w:num w:numId="20">
    <w:abstractNumId w:val="9"/>
  </w:num>
  <w:num w:numId="21">
    <w:abstractNumId w:val="15"/>
  </w:num>
  <w:num w:numId="22">
    <w:abstractNumId w:val="6"/>
  </w:num>
  <w:num w:numId="23">
    <w:abstractNumId w:val="10"/>
  </w:num>
  <w:num w:numId="24">
    <w:abstractNumId w:val="12"/>
  </w:num>
  <w:num w:numId="25">
    <w:abstractNumId w:val="3"/>
  </w:num>
  <w:num w:numId="26">
    <w:abstractNumId w:val="1"/>
  </w:num>
  <w:num w:numId="27">
    <w:abstractNumId w:val="28"/>
  </w:num>
  <w:num w:numId="28">
    <w:abstractNumId w:val="5"/>
  </w:num>
  <w:num w:numId="29">
    <w:abstractNumId w:val="24"/>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36C"/>
    <w:rsid w:val="00032A15"/>
    <w:rsid w:val="00051019"/>
    <w:rsid w:val="00056CD1"/>
    <w:rsid w:val="000721EC"/>
    <w:rsid w:val="00073284"/>
    <w:rsid w:val="000C2941"/>
    <w:rsid w:val="000D115F"/>
    <w:rsid w:val="000E0552"/>
    <w:rsid w:val="000F417E"/>
    <w:rsid w:val="000F7F5B"/>
    <w:rsid w:val="0010066F"/>
    <w:rsid w:val="0010746E"/>
    <w:rsid w:val="00107825"/>
    <w:rsid w:val="00107A49"/>
    <w:rsid w:val="0012093F"/>
    <w:rsid w:val="00154563"/>
    <w:rsid w:val="001606BB"/>
    <w:rsid w:val="001606CD"/>
    <w:rsid w:val="001609C9"/>
    <w:rsid w:val="001974D3"/>
    <w:rsid w:val="001A393A"/>
    <w:rsid w:val="001B12BC"/>
    <w:rsid w:val="001C5DF5"/>
    <w:rsid w:val="001E76F2"/>
    <w:rsid w:val="002102B7"/>
    <w:rsid w:val="002477BB"/>
    <w:rsid w:val="00257732"/>
    <w:rsid w:val="00262C7D"/>
    <w:rsid w:val="0026454B"/>
    <w:rsid w:val="002655EA"/>
    <w:rsid w:val="002A64D0"/>
    <w:rsid w:val="002C4C21"/>
    <w:rsid w:val="002C6C2D"/>
    <w:rsid w:val="002F154C"/>
    <w:rsid w:val="002F7AA8"/>
    <w:rsid w:val="00303F27"/>
    <w:rsid w:val="003741F1"/>
    <w:rsid w:val="003772E1"/>
    <w:rsid w:val="00385864"/>
    <w:rsid w:val="0039728A"/>
    <w:rsid w:val="003A68F4"/>
    <w:rsid w:val="003C0F2F"/>
    <w:rsid w:val="003D5C3D"/>
    <w:rsid w:val="003D74D4"/>
    <w:rsid w:val="003F22AB"/>
    <w:rsid w:val="00410B54"/>
    <w:rsid w:val="00431D6F"/>
    <w:rsid w:val="004506ED"/>
    <w:rsid w:val="00452041"/>
    <w:rsid w:val="00453375"/>
    <w:rsid w:val="004875C3"/>
    <w:rsid w:val="004A40A3"/>
    <w:rsid w:val="004B1319"/>
    <w:rsid w:val="004C0E83"/>
    <w:rsid w:val="004C1790"/>
    <w:rsid w:val="005000F2"/>
    <w:rsid w:val="00502E4B"/>
    <w:rsid w:val="00507D94"/>
    <w:rsid w:val="00513F1A"/>
    <w:rsid w:val="005359AA"/>
    <w:rsid w:val="00545333"/>
    <w:rsid w:val="00567CB8"/>
    <w:rsid w:val="005851C9"/>
    <w:rsid w:val="005900B0"/>
    <w:rsid w:val="00594094"/>
    <w:rsid w:val="005D3358"/>
    <w:rsid w:val="005F0415"/>
    <w:rsid w:val="005F5C21"/>
    <w:rsid w:val="00611A9E"/>
    <w:rsid w:val="0061352E"/>
    <w:rsid w:val="00623193"/>
    <w:rsid w:val="0063207F"/>
    <w:rsid w:val="00644838"/>
    <w:rsid w:val="00691C91"/>
    <w:rsid w:val="006A25D1"/>
    <w:rsid w:val="006A69B8"/>
    <w:rsid w:val="006B658F"/>
    <w:rsid w:val="006C1A4E"/>
    <w:rsid w:val="006D41B3"/>
    <w:rsid w:val="006D4AF6"/>
    <w:rsid w:val="006E4A6B"/>
    <w:rsid w:val="00701793"/>
    <w:rsid w:val="007017A8"/>
    <w:rsid w:val="00714560"/>
    <w:rsid w:val="00714A0F"/>
    <w:rsid w:val="00723F89"/>
    <w:rsid w:val="00730EAC"/>
    <w:rsid w:val="0073159D"/>
    <w:rsid w:val="00737D28"/>
    <w:rsid w:val="00775369"/>
    <w:rsid w:val="00787019"/>
    <w:rsid w:val="007D7823"/>
    <w:rsid w:val="007D7F09"/>
    <w:rsid w:val="00831036"/>
    <w:rsid w:val="00842A84"/>
    <w:rsid w:val="00843966"/>
    <w:rsid w:val="0088091B"/>
    <w:rsid w:val="0088636C"/>
    <w:rsid w:val="00893A8E"/>
    <w:rsid w:val="008A7CD6"/>
    <w:rsid w:val="008B517E"/>
    <w:rsid w:val="008B735F"/>
    <w:rsid w:val="008D5D91"/>
    <w:rsid w:val="008E609C"/>
    <w:rsid w:val="008F16D7"/>
    <w:rsid w:val="0090421D"/>
    <w:rsid w:val="00913E70"/>
    <w:rsid w:val="009369A4"/>
    <w:rsid w:val="009526DE"/>
    <w:rsid w:val="00980FC8"/>
    <w:rsid w:val="00994C39"/>
    <w:rsid w:val="00997982"/>
    <w:rsid w:val="009B2D76"/>
    <w:rsid w:val="009C4EFF"/>
    <w:rsid w:val="009E5406"/>
    <w:rsid w:val="00A131F2"/>
    <w:rsid w:val="00A3113C"/>
    <w:rsid w:val="00A3466B"/>
    <w:rsid w:val="00A42489"/>
    <w:rsid w:val="00A56685"/>
    <w:rsid w:val="00A6075C"/>
    <w:rsid w:val="00A65215"/>
    <w:rsid w:val="00A84662"/>
    <w:rsid w:val="00AB3CB9"/>
    <w:rsid w:val="00AD0B46"/>
    <w:rsid w:val="00AE1445"/>
    <w:rsid w:val="00AE6FAF"/>
    <w:rsid w:val="00B02603"/>
    <w:rsid w:val="00BA0F87"/>
    <w:rsid w:val="00BB511E"/>
    <w:rsid w:val="00BD207A"/>
    <w:rsid w:val="00BD5FF6"/>
    <w:rsid w:val="00BE088B"/>
    <w:rsid w:val="00C048F0"/>
    <w:rsid w:val="00C06651"/>
    <w:rsid w:val="00C42AF6"/>
    <w:rsid w:val="00C85AF5"/>
    <w:rsid w:val="00C870A5"/>
    <w:rsid w:val="00C960B9"/>
    <w:rsid w:val="00CA7391"/>
    <w:rsid w:val="00CD48B1"/>
    <w:rsid w:val="00CE4AA4"/>
    <w:rsid w:val="00D02E97"/>
    <w:rsid w:val="00D13879"/>
    <w:rsid w:val="00D17536"/>
    <w:rsid w:val="00D20ED5"/>
    <w:rsid w:val="00D2422D"/>
    <w:rsid w:val="00D5256F"/>
    <w:rsid w:val="00D557F8"/>
    <w:rsid w:val="00D61179"/>
    <w:rsid w:val="00D6647D"/>
    <w:rsid w:val="00D677BF"/>
    <w:rsid w:val="00DA1961"/>
    <w:rsid w:val="00DA5B49"/>
    <w:rsid w:val="00DE1A1B"/>
    <w:rsid w:val="00DF25F3"/>
    <w:rsid w:val="00E00DDB"/>
    <w:rsid w:val="00E27C5A"/>
    <w:rsid w:val="00E37607"/>
    <w:rsid w:val="00E6578E"/>
    <w:rsid w:val="00E661ED"/>
    <w:rsid w:val="00E70F8F"/>
    <w:rsid w:val="00E9407A"/>
    <w:rsid w:val="00EC01F3"/>
    <w:rsid w:val="00EC6C57"/>
    <w:rsid w:val="00F03702"/>
    <w:rsid w:val="00F0760D"/>
    <w:rsid w:val="00F22C1B"/>
    <w:rsid w:val="00F26D9C"/>
    <w:rsid w:val="00F2783C"/>
    <w:rsid w:val="00F30718"/>
    <w:rsid w:val="00F66983"/>
    <w:rsid w:val="00F9719C"/>
    <w:rsid w:val="00F97CA6"/>
    <w:rsid w:val="00FB0F96"/>
    <w:rsid w:val="00FB1D11"/>
    <w:rsid w:val="00FB4DD6"/>
    <w:rsid w:val="00FC0967"/>
    <w:rsid w:val="00FC4657"/>
    <w:rsid w:val="00FE108C"/>
    <w:rsid w:val="00FE1A78"/>
    <w:rsid w:val="00FE32A7"/>
    <w:rsid w:val="00FE6B99"/>
    <w:rsid w:val="00FF00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4C1FF601"/>
  <w15:docId w15:val="{8856D107-1649-47B4-BEEA-805722A87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US"/>
    </w:rPr>
  </w:style>
  <w:style w:type="paragraph" w:styleId="Heading1">
    <w:name w:val="heading 1"/>
    <w:basedOn w:val="Normal"/>
    <w:next w:val="Normal"/>
    <w:qFormat/>
    <w:pPr>
      <w:keepNext/>
      <w:ind w:firstLine="2552"/>
      <w:jc w:val="both"/>
      <w:outlineLvl w:val="0"/>
    </w:pPr>
    <w:rPr>
      <w:sz w:val="24"/>
    </w:rPr>
  </w:style>
  <w:style w:type="paragraph" w:styleId="Heading2">
    <w:name w:val="heading 2"/>
    <w:basedOn w:val="Normal"/>
    <w:next w:val="Normal"/>
    <w:autoRedefine/>
    <w:qFormat/>
    <w:pPr>
      <w:keepNext/>
      <w:spacing w:before="120" w:after="60"/>
      <w:outlineLvl w:val="1"/>
    </w:pPr>
    <w:rPr>
      <w:rFonts w:ascii="Arial" w:hAnsi="Arial"/>
      <w:b/>
      <w:i/>
      <w:sz w:val="24"/>
      <w:lang w:val="en-AU"/>
    </w:rPr>
  </w:style>
  <w:style w:type="paragraph" w:styleId="Heading3">
    <w:name w:val="heading 3"/>
    <w:basedOn w:val="Normal"/>
    <w:next w:val="Normal"/>
    <w:autoRedefine/>
    <w:qFormat/>
    <w:pPr>
      <w:keepNext/>
      <w:spacing w:before="60" w:after="60"/>
      <w:outlineLvl w:val="2"/>
    </w:pPr>
    <w:rPr>
      <w:rFonts w:ascii="Arial" w:hAnsi="Arial"/>
      <w:b/>
      <w:sz w:val="22"/>
    </w:rPr>
  </w:style>
  <w:style w:type="paragraph" w:styleId="Heading4">
    <w:name w:val="heading 4"/>
    <w:basedOn w:val="Normal"/>
    <w:next w:val="Normal"/>
    <w:qFormat/>
    <w:pPr>
      <w:keepNext/>
      <w:spacing w:before="240" w:after="60"/>
      <w:outlineLvl w:val="3"/>
    </w:pPr>
    <w:rPr>
      <w:rFonts w:ascii="Arial" w:hAnsi="Arial"/>
      <w:b/>
      <w:sz w:val="22"/>
    </w:rPr>
  </w:style>
  <w:style w:type="paragraph" w:styleId="Heading5">
    <w:name w:val="heading 5"/>
    <w:basedOn w:val="Normal"/>
    <w:next w:val="Normal"/>
    <w:qFormat/>
    <w:pPr>
      <w:spacing w:before="240" w:after="60"/>
      <w:outlineLvl w:val="4"/>
    </w:pPr>
    <w:rPr>
      <w:rFonts w:ascii="Arial" w:hAnsi="Arial"/>
      <w:sz w:val="22"/>
    </w:rPr>
  </w:style>
  <w:style w:type="paragraph" w:styleId="Heading6">
    <w:name w:val="heading 6"/>
    <w:basedOn w:val="Normal"/>
    <w:next w:val="Normal"/>
    <w:qFormat/>
    <w:pPr>
      <w:spacing w:before="240" w:after="60"/>
      <w:outlineLvl w:val="5"/>
    </w:pPr>
    <w:rPr>
      <w:rFonts w:ascii="Arial" w:hAnsi="Arial"/>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283"/>
      <w:jc w:val="both"/>
    </w:pPr>
    <w:rPr>
      <w:sz w:val="24"/>
    </w:rPr>
  </w:style>
  <w:style w:type="paragraph" w:styleId="BodyTextIndent2">
    <w:name w:val="Body Text Indent 2"/>
    <w:basedOn w:val="Normal"/>
    <w:pPr>
      <w:ind w:left="283"/>
      <w:jc w:val="both"/>
    </w:pPr>
    <w:rPr>
      <w:rFonts w:ascii="Tahoma" w:hAnsi="Tahoma" w:cs="Tahoma"/>
    </w:rPr>
  </w:style>
  <w:style w:type="paragraph" w:styleId="Caption">
    <w:name w:val="caption"/>
    <w:basedOn w:val="Normal"/>
    <w:next w:val="Normal"/>
    <w:qFormat/>
    <w:rPr>
      <w:rFonts w:ascii="Arial" w:hAnsi="Arial"/>
      <w:b/>
      <w:bCs/>
      <w:color w:val="000080"/>
      <w:sz w:val="24"/>
    </w:rPr>
  </w:style>
  <w:style w:type="table" w:styleId="TableGrid">
    <w:name w:val="Table Grid"/>
    <w:basedOn w:val="TableNormal"/>
    <w:uiPriority w:val="59"/>
    <w:rsid w:val="004C0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0066F"/>
    <w:rPr>
      <w:rFonts w:ascii="Tahoma" w:hAnsi="Tahoma"/>
      <w:sz w:val="16"/>
      <w:szCs w:val="16"/>
    </w:rPr>
  </w:style>
  <w:style w:type="character" w:customStyle="1" w:styleId="BalloonTextChar">
    <w:name w:val="Balloon Text Char"/>
    <w:link w:val="BalloonText"/>
    <w:rsid w:val="0010066F"/>
    <w:rPr>
      <w:rFonts w:ascii="Tahoma" w:hAnsi="Tahoma" w:cs="Tahoma"/>
      <w:sz w:val="16"/>
      <w:szCs w:val="16"/>
      <w:lang w:val="en-GB" w:eastAsia="en-US"/>
    </w:rPr>
  </w:style>
  <w:style w:type="paragraph" w:styleId="NoSpacing">
    <w:name w:val="No Spacing"/>
    <w:link w:val="NoSpacingChar"/>
    <w:uiPriority w:val="1"/>
    <w:qFormat/>
    <w:rsid w:val="004506ED"/>
    <w:rPr>
      <w:rFonts w:ascii="Calibri" w:hAnsi="Calibri"/>
      <w:sz w:val="22"/>
      <w:szCs w:val="22"/>
      <w:lang w:val="en-US" w:eastAsia="en-US"/>
    </w:rPr>
  </w:style>
  <w:style w:type="character" w:customStyle="1" w:styleId="NoSpacingChar">
    <w:name w:val="No Spacing Char"/>
    <w:link w:val="NoSpacing"/>
    <w:uiPriority w:val="1"/>
    <w:rsid w:val="004506ED"/>
    <w:rPr>
      <w:rFonts w:ascii="Calibri" w:hAnsi="Calibri"/>
      <w:sz w:val="22"/>
      <w:szCs w:val="22"/>
      <w:lang w:val="en-US" w:eastAsia="en-US" w:bidi="ar-SA"/>
    </w:rPr>
  </w:style>
  <w:style w:type="character" w:customStyle="1" w:styleId="FooterChar">
    <w:name w:val="Footer Char"/>
    <w:basedOn w:val="DefaultParagraphFont"/>
    <w:link w:val="Footer"/>
    <w:uiPriority w:val="99"/>
    <w:rsid w:val="00994C39"/>
    <w:rPr>
      <w:lang w:val="en-GB" w:eastAsia="en-US"/>
    </w:rPr>
  </w:style>
  <w:style w:type="character" w:customStyle="1" w:styleId="HeaderChar">
    <w:name w:val="Header Char"/>
    <w:basedOn w:val="DefaultParagraphFont"/>
    <w:link w:val="Header"/>
    <w:uiPriority w:val="99"/>
    <w:rsid w:val="00994C39"/>
    <w:rPr>
      <w:lang w:val="en-GB" w:eastAsia="en-US"/>
    </w:rPr>
  </w:style>
  <w:style w:type="paragraph" w:styleId="ListParagraph">
    <w:name w:val="List Paragraph"/>
    <w:basedOn w:val="Normal"/>
    <w:uiPriority w:val="34"/>
    <w:qFormat/>
    <w:rsid w:val="00FE1A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7972">
      <w:bodyDiv w:val="1"/>
      <w:marLeft w:val="0"/>
      <w:marRight w:val="0"/>
      <w:marTop w:val="0"/>
      <w:marBottom w:val="0"/>
      <w:divBdr>
        <w:top w:val="none" w:sz="0" w:space="0" w:color="auto"/>
        <w:left w:val="none" w:sz="0" w:space="0" w:color="auto"/>
        <w:bottom w:val="none" w:sz="0" w:space="0" w:color="auto"/>
        <w:right w:val="none" w:sz="0" w:space="0" w:color="auto"/>
      </w:divBdr>
    </w:div>
    <w:div w:id="586697898">
      <w:bodyDiv w:val="1"/>
      <w:marLeft w:val="0"/>
      <w:marRight w:val="0"/>
      <w:marTop w:val="0"/>
      <w:marBottom w:val="0"/>
      <w:divBdr>
        <w:top w:val="none" w:sz="0" w:space="0" w:color="auto"/>
        <w:left w:val="none" w:sz="0" w:space="0" w:color="auto"/>
        <w:bottom w:val="none" w:sz="0" w:space="0" w:color="auto"/>
        <w:right w:val="none" w:sz="0" w:space="0" w:color="auto"/>
      </w:divBdr>
    </w:div>
    <w:div w:id="988480757">
      <w:bodyDiv w:val="1"/>
      <w:marLeft w:val="0"/>
      <w:marRight w:val="0"/>
      <w:marTop w:val="0"/>
      <w:marBottom w:val="0"/>
      <w:divBdr>
        <w:top w:val="none" w:sz="0" w:space="0" w:color="auto"/>
        <w:left w:val="none" w:sz="0" w:space="0" w:color="auto"/>
        <w:bottom w:val="none" w:sz="0" w:space="0" w:color="auto"/>
        <w:right w:val="none" w:sz="0" w:space="0" w:color="auto"/>
      </w:divBdr>
    </w:div>
    <w:div w:id="1041171295">
      <w:bodyDiv w:val="1"/>
      <w:marLeft w:val="0"/>
      <w:marRight w:val="0"/>
      <w:marTop w:val="0"/>
      <w:marBottom w:val="0"/>
      <w:divBdr>
        <w:top w:val="none" w:sz="0" w:space="0" w:color="auto"/>
        <w:left w:val="none" w:sz="0" w:space="0" w:color="auto"/>
        <w:bottom w:val="none" w:sz="0" w:space="0" w:color="auto"/>
        <w:right w:val="none" w:sz="0" w:space="0" w:color="auto"/>
      </w:divBdr>
    </w:div>
    <w:div w:id="1151602489">
      <w:bodyDiv w:val="1"/>
      <w:marLeft w:val="0"/>
      <w:marRight w:val="0"/>
      <w:marTop w:val="0"/>
      <w:marBottom w:val="0"/>
      <w:divBdr>
        <w:top w:val="none" w:sz="0" w:space="0" w:color="auto"/>
        <w:left w:val="none" w:sz="0" w:space="0" w:color="auto"/>
        <w:bottom w:val="none" w:sz="0" w:space="0" w:color="auto"/>
        <w:right w:val="none" w:sz="0" w:space="0" w:color="auto"/>
      </w:divBdr>
    </w:div>
    <w:div w:id="1251700980">
      <w:bodyDiv w:val="1"/>
      <w:marLeft w:val="0"/>
      <w:marRight w:val="0"/>
      <w:marTop w:val="0"/>
      <w:marBottom w:val="0"/>
      <w:divBdr>
        <w:top w:val="none" w:sz="0" w:space="0" w:color="auto"/>
        <w:left w:val="none" w:sz="0" w:space="0" w:color="auto"/>
        <w:bottom w:val="none" w:sz="0" w:space="0" w:color="auto"/>
        <w:right w:val="none" w:sz="0" w:space="0" w:color="auto"/>
      </w:divBdr>
    </w:div>
    <w:div w:id="1329211631">
      <w:bodyDiv w:val="1"/>
      <w:marLeft w:val="0"/>
      <w:marRight w:val="0"/>
      <w:marTop w:val="0"/>
      <w:marBottom w:val="0"/>
      <w:divBdr>
        <w:top w:val="none" w:sz="0" w:space="0" w:color="auto"/>
        <w:left w:val="none" w:sz="0" w:space="0" w:color="auto"/>
        <w:bottom w:val="none" w:sz="0" w:space="0" w:color="auto"/>
        <w:right w:val="none" w:sz="0" w:space="0" w:color="auto"/>
      </w:divBdr>
    </w:div>
    <w:div w:id="1577475275">
      <w:bodyDiv w:val="1"/>
      <w:marLeft w:val="0"/>
      <w:marRight w:val="0"/>
      <w:marTop w:val="0"/>
      <w:marBottom w:val="0"/>
      <w:divBdr>
        <w:top w:val="none" w:sz="0" w:space="0" w:color="auto"/>
        <w:left w:val="none" w:sz="0" w:space="0" w:color="auto"/>
        <w:bottom w:val="none" w:sz="0" w:space="0" w:color="auto"/>
        <w:right w:val="none" w:sz="0" w:space="0" w:color="auto"/>
      </w:divBdr>
    </w:div>
    <w:div w:id="1866401660">
      <w:bodyDiv w:val="1"/>
      <w:marLeft w:val="0"/>
      <w:marRight w:val="0"/>
      <w:marTop w:val="0"/>
      <w:marBottom w:val="0"/>
      <w:divBdr>
        <w:top w:val="none" w:sz="0" w:space="0" w:color="auto"/>
        <w:left w:val="none" w:sz="0" w:space="0" w:color="auto"/>
        <w:bottom w:val="none" w:sz="0" w:space="0" w:color="auto"/>
        <w:right w:val="none" w:sz="0" w:space="0" w:color="auto"/>
      </w:divBdr>
    </w:div>
    <w:div w:id="1881235200">
      <w:bodyDiv w:val="1"/>
      <w:marLeft w:val="0"/>
      <w:marRight w:val="0"/>
      <w:marTop w:val="0"/>
      <w:marBottom w:val="0"/>
      <w:divBdr>
        <w:top w:val="none" w:sz="0" w:space="0" w:color="auto"/>
        <w:left w:val="none" w:sz="0" w:space="0" w:color="auto"/>
        <w:bottom w:val="none" w:sz="0" w:space="0" w:color="auto"/>
        <w:right w:val="none" w:sz="0" w:space="0" w:color="auto"/>
      </w:divBdr>
    </w:div>
    <w:div w:id="1936354114">
      <w:bodyDiv w:val="1"/>
      <w:marLeft w:val="0"/>
      <w:marRight w:val="0"/>
      <w:marTop w:val="0"/>
      <w:marBottom w:val="0"/>
      <w:divBdr>
        <w:top w:val="none" w:sz="0" w:space="0" w:color="auto"/>
        <w:left w:val="none" w:sz="0" w:space="0" w:color="auto"/>
        <w:bottom w:val="none" w:sz="0" w:space="0" w:color="auto"/>
        <w:right w:val="none" w:sz="0" w:space="0" w:color="auto"/>
      </w:divBdr>
    </w:div>
    <w:div w:id="19776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volunteers@bne.catholic.net.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G:\APPS\MSOFFICE\TEMPLATE\PORTW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1272EABAA4E04591D827D2C15D9E0D" ma:contentTypeVersion="0" ma:contentTypeDescription="Create a new document." ma:contentTypeScope="" ma:versionID="02fc335e641a9bd7cc74da3db4c07589">
  <xsd:schema xmlns:xsd="http://www.w3.org/2001/XMLSchema" xmlns:xs="http://www.w3.org/2001/XMLSchema" xmlns:p="http://schemas.microsoft.com/office/2006/metadata/properties" targetNamespace="http://schemas.microsoft.com/office/2006/metadata/properties" ma:root="true" ma:fieldsID="9738c8654d67c4f68a6ab8dcd42e946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55CFE5-BD16-4AC5-AC86-93B921E23A1E}">
  <ds:schemaRefs>
    <ds:schemaRef ds:uri="http://schemas.microsoft.com/sharepoint/v3/contenttype/forms"/>
  </ds:schemaRefs>
</ds:datastoreItem>
</file>

<file path=customXml/itemProps2.xml><?xml version="1.0" encoding="utf-8"?>
<ds:datastoreItem xmlns:ds="http://schemas.openxmlformats.org/officeDocument/2006/customXml" ds:itemID="{78887F30-9FEA-4D90-AFCB-4A6B759120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5F7F210-0307-45B6-96E3-57C6A1B351CF}">
  <ds:schemaRefs>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purl.org/dc/dcmitype/"/>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PORTWI</Template>
  <TotalTime>0</TotalTime>
  <Pages>9</Pages>
  <Words>1395</Words>
  <Characters>7954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PURPOSE:</vt:lpstr>
    </vt:vector>
  </TitlesOfParts>
  <Company>Ardiocese of Brisbane</Company>
  <LinksUpToDate>false</LinksUpToDate>
  <CharactersWithSpaces>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PURPOSE:</dc:title>
  <dc:creator>AROTTS BISCUITS</dc:creator>
  <cp:lastModifiedBy>Allan, Georgia</cp:lastModifiedBy>
  <cp:revision>2</cp:revision>
  <cp:lastPrinted>2017-04-04T06:49:00Z</cp:lastPrinted>
  <dcterms:created xsi:type="dcterms:W3CDTF">2020-07-09T01:23:00Z</dcterms:created>
  <dcterms:modified xsi:type="dcterms:W3CDTF">2020-07-09T01:23:00Z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0x010100061272EABAA4E04591D827D2C15D9E0D</vt:lpwstr>
  </property>
</Properties>
</file>