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4508"/>
        <w:gridCol w:w="4928"/>
      </w:tblGrid>
      <w:tr w:rsidR="00A42489" w:rsidRPr="00A42489" w14:paraId="05F13072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0D8D595D" w14:textId="77777777" w:rsidR="00A42489" w:rsidRPr="00A42489" w:rsidRDefault="00513F1A" w:rsidP="005C7777">
            <w:pPr>
              <w:spacing w:before="60" w:after="6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Department / Parish</w:t>
            </w:r>
            <w:r w:rsidR="00410B5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70" w:type="pct"/>
            <w:shd w:val="clear" w:color="auto" w:fill="BFBFBF" w:themeFill="background1" w:themeFillShade="BF"/>
            <w:vAlign w:val="center"/>
          </w:tcPr>
          <w:p w14:paraId="02AA04A1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Site / Location</w:t>
            </w:r>
          </w:p>
        </w:tc>
        <w:tc>
          <w:tcPr>
            <w:tcW w:w="1607" w:type="pct"/>
            <w:shd w:val="clear" w:color="auto" w:fill="BFBFBF" w:themeFill="background1" w:themeFillShade="BF"/>
            <w:vAlign w:val="center"/>
          </w:tcPr>
          <w:p w14:paraId="4F803EAC" w14:textId="77777777" w:rsidR="00A42489" w:rsidRPr="00A42489" w:rsidRDefault="00A42489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Specific Work Area</w:t>
            </w:r>
          </w:p>
        </w:tc>
      </w:tr>
      <w:tr w:rsidR="001C5DF5" w:rsidRPr="00251839" w14:paraId="2FD5BEAD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10DC355F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vAlign w:val="center"/>
          </w:tcPr>
          <w:p w14:paraId="6AF83A93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607" w:type="pct"/>
            <w:tcBorders>
              <w:bottom w:val="single" w:sz="4" w:space="0" w:color="auto"/>
            </w:tcBorders>
            <w:vAlign w:val="center"/>
          </w:tcPr>
          <w:p w14:paraId="4FEC1B07" w14:textId="77777777" w:rsidR="001C5DF5" w:rsidRPr="00251839" w:rsidRDefault="001C5DF5" w:rsidP="005C777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E108C" w:rsidRPr="00A42489" w14:paraId="6BCB2FA8" w14:textId="77777777" w:rsidTr="005C7777">
        <w:trPr>
          <w:trHeight w:val="397"/>
        </w:trPr>
        <w:tc>
          <w:tcPr>
            <w:tcW w:w="1923" w:type="pct"/>
            <w:shd w:val="clear" w:color="auto" w:fill="BFBFBF" w:themeFill="background1" w:themeFillShade="BF"/>
            <w:vAlign w:val="center"/>
          </w:tcPr>
          <w:p w14:paraId="3600B23D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of Assessment</w:t>
            </w:r>
          </w:p>
        </w:tc>
        <w:tc>
          <w:tcPr>
            <w:tcW w:w="3077" w:type="pct"/>
            <w:gridSpan w:val="2"/>
            <w:shd w:val="clear" w:color="auto" w:fill="BFBFBF" w:themeFill="background1" w:themeFillShade="BF"/>
            <w:vAlign w:val="center"/>
          </w:tcPr>
          <w:p w14:paraId="53C29B43" w14:textId="77777777" w:rsidR="00FE108C" w:rsidRPr="00A42489" w:rsidRDefault="00FE108C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Job Task Description</w:t>
            </w:r>
          </w:p>
        </w:tc>
      </w:tr>
      <w:tr w:rsidR="00FE108C" w:rsidRPr="00867151" w14:paraId="6D0B51E9" w14:textId="77777777" w:rsidTr="005C7777">
        <w:trPr>
          <w:trHeight w:val="397"/>
        </w:trPr>
        <w:tc>
          <w:tcPr>
            <w:tcW w:w="1923" w:type="pct"/>
            <w:tcBorders>
              <w:bottom w:val="single" w:sz="4" w:space="0" w:color="auto"/>
            </w:tcBorders>
            <w:vAlign w:val="center"/>
          </w:tcPr>
          <w:p w14:paraId="6CF02375" w14:textId="77777777" w:rsidR="00FE108C" w:rsidRPr="00867151" w:rsidRDefault="00FE108C" w:rsidP="005C777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077" w:type="pct"/>
            <w:gridSpan w:val="2"/>
            <w:tcBorders>
              <w:bottom w:val="single" w:sz="4" w:space="0" w:color="auto"/>
            </w:tcBorders>
            <w:vAlign w:val="center"/>
          </w:tcPr>
          <w:p w14:paraId="538D4134" w14:textId="77777777" w:rsidR="00FE108C" w:rsidRPr="00867151" w:rsidRDefault="00867151" w:rsidP="005C7777">
            <w:pPr>
              <w:spacing w:before="60" w:after="60"/>
              <w:rPr>
                <w:rFonts w:ascii="Arial" w:hAnsi="Arial" w:cs="Arial"/>
              </w:rPr>
            </w:pPr>
            <w:r w:rsidRPr="00867151">
              <w:rPr>
                <w:rFonts w:ascii="Arial" w:hAnsi="Arial" w:cs="Arial"/>
              </w:rPr>
              <w:t>Car Boot Sale</w:t>
            </w:r>
          </w:p>
        </w:tc>
      </w:tr>
    </w:tbl>
    <w:p w14:paraId="665258AB" w14:textId="77777777" w:rsidR="001C5DF5" w:rsidRDefault="001C5DF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7C4A07CA" w14:textId="77777777" w:rsidTr="0086715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0020903C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</w:t>
            </w:r>
            <w:r w:rsidRPr="00E70F8F">
              <w:rPr>
                <w:rFonts w:ascii="Arial" w:hAnsi="Arial" w:cs="Arial"/>
                <w:b/>
              </w:rPr>
              <w:t>Developed By</w:t>
            </w:r>
            <w:r>
              <w:rPr>
                <w:rFonts w:ascii="Arial" w:hAnsi="Arial" w:cs="Arial"/>
                <w:b/>
              </w:rPr>
              <w:t xml:space="preserve"> / Consulted With</w:t>
            </w:r>
          </w:p>
        </w:tc>
      </w:tr>
      <w:tr w:rsidR="00D677BF" w:rsidRPr="00E70F8F" w14:paraId="01ABBECF" w14:textId="77777777" w:rsidTr="00867151">
        <w:trPr>
          <w:trHeight w:val="296"/>
        </w:trPr>
        <w:tc>
          <w:tcPr>
            <w:tcW w:w="4786" w:type="dxa"/>
            <w:shd w:val="clear" w:color="auto" w:fill="BFBFBF"/>
            <w:vAlign w:val="center"/>
          </w:tcPr>
          <w:p w14:paraId="3F19C0DA" w14:textId="77777777" w:rsidR="00D677B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5A0845C8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0A69FAA7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EC188D9" w14:textId="77777777" w:rsidR="00D677BF" w:rsidRPr="00E70F8F" w:rsidRDefault="00D677BF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0B0BD7F" w14:textId="77777777" w:rsidTr="00944A13">
        <w:tc>
          <w:tcPr>
            <w:tcW w:w="4786" w:type="dxa"/>
          </w:tcPr>
          <w:p w14:paraId="34C3B3BD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2D31767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735AEAD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7AD7AC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7389E921" w14:textId="77777777" w:rsidTr="00944A13">
        <w:tc>
          <w:tcPr>
            <w:tcW w:w="4786" w:type="dxa"/>
          </w:tcPr>
          <w:p w14:paraId="27628D1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ACAE6E0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507D21A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8140829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3CA75E34" w14:textId="77777777" w:rsidTr="00944A13">
        <w:tc>
          <w:tcPr>
            <w:tcW w:w="4786" w:type="dxa"/>
            <w:tcBorders>
              <w:bottom w:val="single" w:sz="4" w:space="0" w:color="auto"/>
            </w:tcBorders>
          </w:tcPr>
          <w:p w14:paraId="0CC187D5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784BF22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AA56381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E711EB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BD5D837" w14:textId="77777777" w:rsidR="00D677BF" w:rsidRDefault="00D677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677"/>
        <w:gridCol w:w="3969"/>
        <w:gridCol w:w="3544"/>
      </w:tblGrid>
      <w:tr w:rsidR="001A393A" w:rsidRPr="00691AEA" w14:paraId="59643D2B" w14:textId="77777777" w:rsidTr="00867151">
        <w:trPr>
          <w:trHeight w:val="310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55D4A253" w14:textId="77777777" w:rsidR="001A393A" w:rsidRPr="00E70F8F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Risk Assessment Approved </w:t>
            </w:r>
            <w:r w:rsidR="00FE108C">
              <w:rPr>
                <w:rFonts w:ascii="Arial" w:hAnsi="Arial" w:cs="Arial"/>
                <w:b/>
              </w:rPr>
              <w:t>By</w:t>
            </w:r>
            <w:r w:rsidR="00FE32A7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1A393A" w:rsidRPr="00691AEA" w14:paraId="12A21513" w14:textId="77777777" w:rsidTr="00867151">
        <w:trPr>
          <w:trHeight w:val="294"/>
        </w:trPr>
        <w:tc>
          <w:tcPr>
            <w:tcW w:w="3369" w:type="dxa"/>
            <w:shd w:val="clear" w:color="auto" w:fill="BFBFBF"/>
            <w:vAlign w:val="center"/>
          </w:tcPr>
          <w:p w14:paraId="758B6D7D" w14:textId="77777777" w:rsidR="001A393A" w:rsidRDefault="001A393A" w:rsidP="005C777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  <w:shd w:val="clear" w:color="auto" w:fill="92D050"/>
            <w:vAlign w:val="center"/>
          </w:tcPr>
          <w:p w14:paraId="00F45092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Risk / Medium Risk – Local Manager / Coordinator</w:t>
            </w:r>
            <w:r w:rsidR="002102B7">
              <w:rPr>
                <w:rFonts w:ascii="Arial" w:hAnsi="Arial" w:cs="Arial"/>
                <w:b/>
              </w:rPr>
              <w:t xml:space="preserve"> / Parish Priest</w:t>
            </w:r>
          </w:p>
        </w:tc>
        <w:tc>
          <w:tcPr>
            <w:tcW w:w="3969" w:type="dxa"/>
            <w:shd w:val="clear" w:color="auto" w:fill="FFC000"/>
            <w:vAlign w:val="center"/>
          </w:tcPr>
          <w:p w14:paraId="37C3A3C4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 w:rsidRPr="001A393A">
              <w:rPr>
                <w:rFonts w:ascii="Arial" w:hAnsi="Arial" w:cs="Arial"/>
                <w:b/>
              </w:rPr>
              <w:t xml:space="preserve">High Risk -  Regional </w:t>
            </w:r>
            <w:r>
              <w:rPr>
                <w:rFonts w:ascii="Arial" w:hAnsi="Arial" w:cs="Arial"/>
                <w:b/>
              </w:rPr>
              <w:t>or</w:t>
            </w:r>
            <w:r w:rsidRPr="001A393A">
              <w:rPr>
                <w:rFonts w:ascii="Arial" w:hAnsi="Arial" w:cs="Arial"/>
                <w:b/>
              </w:rPr>
              <w:t xml:space="preserve"> Area Manager</w:t>
            </w:r>
            <w:r>
              <w:rPr>
                <w:rFonts w:ascii="Arial" w:hAnsi="Arial" w:cs="Arial"/>
                <w:b/>
              </w:rPr>
              <w:t xml:space="preserve"> / Director</w:t>
            </w:r>
            <w:r w:rsidR="002102B7">
              <w:rPr>
                <w:rFonts w:ascii="Arial" w:hAnsi="Arial" w:cs="Arial"/>
                <w:b/>
              </w:rPr>
              <w:t xml:space="preserve"> / </w:t>
            </w:r>
            <w:r w:rsidR="00BA0F87">
              <w:rPr>
                <w:rFonts w:ascii="Arial" w:hAnsi="Arial" w:cs="Arial"/>
                <w:b/>
              </w:rPr>
              <w:t>Vicar General</w:t>
            </w:r>
          </w:p>
        </w:tc>
        <w:tc>
          <w:tcPr>
            <w:tcW w:w="3544" w:type="dxa"/>
            <w:shd w:val="clear" w:color="auto" w:fill="FF0000"/>
            <w:vAlign w:val="center"/>
          </w:tcPr>
          <w:p w14:paraId="676E6EEB" w14:textId="77777777" w:rsidR="001A393A" w:rsidRPr="00E70F8F" w:rsidRDefault="00842A84" w:rsidP="005C7777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Extreme</w:t>
            </w:r>
            <w:r w:rsidRPr="001A393A">
              <w:rPr>
                <w:rFonts w:ascii="Arial" w:hAnsi="Arial" w:cs="Arial"/>
                <w:b/>
              </w:rPr>
              <w:t xml:space="preserve"> -  </w:t>
            </w:r>
            <w:r>
              <w:rPr>
                <w:rFonts w:ascii="Arial" w:hAnsi="Arial" w:cs="Arial"/>
                <w:b/>
              </w:rPr>
              <w:t>Executive Director</w:t>
            </w:r>
            <w:r w:rsidR="002102B7">
              <w:rPr>
                <w:rFonts w:ascii="Arial" w:hAnsi="Arial" w:cs="Arial"/>
                <w:b/>
              </w:rPr>
              <w:t xml:space="preserve"> </w:t>
            </w:r>
            <w:r w:rsidR="00F30718">
              <w:rPr>
                <w:rFonts w:ascii="Arial" w:hAnsi="Arial" w:cs="Arial"/>
                <w:b/>
              </w:rPr>
              <w:t xml:space="preserve">/ </w:t>
            </w:r>
            <w:r w:rsidR="001974D3">
              <w:rPr>
                <w:rFonts w:ascii="Arial" w:hAnsi="Arial" w:cs="Arial"/>
                <w:b/>
              </w:rPr>
              <w:t>Vicar General</w:t>
            </w:r>
          </w:p>
        </w:tc>
      </w:tr>
      <w:tr w:rsidR="00842A84" w:rsidRPr="00885141" w14:paraId="65CF7778" w14:textId="77777777" w:rsidTr="00867151">
        <w:trPr>
          <w:trHeight w:val="523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6F0F3C5C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8B9A0C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4A18552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3844ECA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1A40EDB6" w14:textId="77777777" w:rsidTr="00867151">
        <w:trPr>
          <w:trHeight w:val="574"/>
        </w:trPr>
        <w:tc>
          <w:tcPr>
            <w:tcW w:w="3369" w:type="dxa"/>
            <w:shd w:val="clear" w:color="auto" w:fill="FFFFFF" w:themeFill="background1"/>
            <w:vAlign w:val="center"/>
          </w:tcPr>
          <w:p w14:paraId="6327197F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4677" w:type="dxa"/>
            <w:shd w:val="clear" w:color="auto" w:fill="FFFFFF" w:themeFill="background1"/>
          </w:tcPr>
          <w:p w14:paraId="6E0A1458" w14:textId="77777777" w:rsidR="00842A84" w:rsidRPr="00E70F8F" w:rsidRDefault="00842A84" w:rsidP="00944A13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3BB73CD" w14:textId="77777777" w:rsidR="00842A84" w:rsidRPr="00E70F8F" w:rsidRDefault="00842A84" w:rsidP="00944A13">
            <w:pPr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19562E75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842A84" w:rsidRPr="00885141" w14:paraId="720568B5" w14:textId="77777777" w:rsidTr="00867151">
        <w:trPr>
          <w:trHeight w:val="554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47EC233A" w14:textId="77777777" w:rsidR="00842A84" w:rsidRPr="00E70F8F" w:rsidRDefault="00842A84" w:rsidP="005C777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910462E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6131F3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BC5E594" w14:textId="77777777" w:rsidR="00842A84" w:rsidRPr="00E70F8F" w:rsidRDefault="00842A84" w:rsidP="00944A13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548ED107" w14:textId="77777777" w:rsidR="001C5DF5" w:rsidRDefault="001C5DF5"/>
    <w:p w14:paraId="05F5DB54" w14:textId="77777777" w:rsidR="00FE108C" w:rsidRPr="00842A84" w:rsidRDefault="00FE108C" w:rsidP="00FE108C">
      <w:pPr>
        <w:rPr>
          <w:rFonts w:ascii="Arial" w:hAnsi="Arial" w:cs="Arial"/>
          <w:b/>
          <w:i/>
          <w:u w:val="single"/>
        </w:rPr>
      </w:pPr>
      <w:r w:rsidRPr="00842A84">
        <w:rPr>
          <w:rFonts w:ascii="Arial" w:hAnsi="Arial" w:cs="Arial"/>
          <w:b/>
          <w:i/>
          <w:u w:val="single"/>
        </w:rPr>
        <w:t>Risk Assessment Steps</w:t>
      </w:r>
    </w:p>
    <w:p w14:paraId="43EBDA91" w14:textId="77777777" w:rsidR="00FE108C" w:rsidRPr="001C5DF5" w:rsidRDefault="00FE108C" w:rsidP="00FE108C">
      <w:pPr>
        <w:rPr>
          <w:rFonts w:ascii="Arial" w:hAnsi="Arial" w:cs="Arial"/>
          <w:b/>
        </w:rPr>
      </w:pPr>
    </w:p>
    <w:p w14:paraId="4A2CB73B" w14:textId="77777777" w:rsidR="00842A84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1. </w:t>
      </w:r>
      <w:r w:rsidR="00842A84" w:rsidRPr="009C4EFF">
        <w:rPr>
          <w:rFonts w:ascii="Arial" w:hAnsi="Arial" w:cs="Arial"/>
          <w:sz w:val="22"/>
          <w:szCs w:val="22"/>
        </w:rPr>
        <w:t>Identify the potential hazard and the sources of the hazard</w:t>
      </w:r>
    </w:p>
    <w:p w14:paraId="307E2202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2</w:t>
      </w:r>
      <w:r w:rsidR="009C4EFF">
        <w:rPr>
          <w:rFonts w:ascii="Arial" w:hAnsi="Arial" w:cs="Arial"/>
          <w:sz w:val="22"/>
          <w:szCs w:val="22"/>
        </w:rPr>
        <w:t>.</w:t>
      </w:r>
      <w:r w:rsidR="00842A84" w:rsidRPr="009C4EFF">
        <w:rPr>
          <w:rFonts w:ascii="Arial" w:hAnsi="Arial" w:cs="Arial"/>
          <w:sz w:val="22"/>
          <w:szCs w:val="22"/>
        </w:rPr>
        <w:t xml:space="preserve"> Break the activity or tasks into logical steps</w:t>
      </w:r>
    </w:p>
    <w:p w14:paraId="71EB7CD1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 xml:space="preserve">Step 3. </w:t>
      </w:r>
      <w:r w:rsidR="005F5C21">
        <w:rPr>
          <w:rFonts w:ascii="Arial" w:hAnsi="Arial" w:cs="Arial"/>
          <w:sz w:val="22"/>
          <w:szCs w:val="22"/>
        </w:rPr>
        <w:t>Identify and review the existing</w:t>
      </w:r>
      <w:r w:rsidRPr="009C4EFF">
        <w:rPr>
          <w:rFonts w:ascii="Arial" w:hAnsi="Arial" w:cs="Arial"/>
          <w:sz w:val="22"/>
          <w:szCs w:val="22"/>
        </w:rPr>
        <w:t xml:space="preserve"> control measure for each hazard</w:t>
      </w:r>
    </w:p>
    <w:p w14:paraId="722052D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4. Access the risk given all control measures applying the risk matrix</w:t>
      </w:r>
    </w:p>
    <w:p w14:paraId="5D15DD30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lastRenderedPageBreak/>
        <w:t>Step 5. Implement agree control measure applying the hierarchy of controls</w:t>
      </w:r>
    </w:p>
    <w:p w14:paraId="2AD35C5F" w14:textId="77777777" w:rsidR="00FE108C" w:rsidRPr="009C4EFF" w:rsidRDefault="00FE108C" w:rsidP="00842A84">
      <w:pPr>
        <w:spacing w:line="360" w:lineRule="auto"/>
        <w:ind w:firstLine="425"/>
        <w:rPr>
          <w:rFonts w:ascii="Arial" w:hAnsi="Arial" w:cs="Arial"/>
          <w:sz w:val="22"/>
          <w:szCs w:val="22"/>
        </w:rPr>
      </w:pPr>
      <w:r w:rsidRPr="009C4EFF">
        <w:rPr>
          <w:rFonts w:ascii="Arial" w:hAnsi="Arial" w:cs="Arial"/>
          <w:sz w:val="22"/>
          <w:szCs w:val="22"/>
        </w:rPr>
        <w:t>Step 6. Monitor and review control measuring</w:t>
      </w:r>
    </w:p>
    <w:p w14:paraId="098B6B80" w14:textId="77777777" w:rsidR="00CD48B1" w:rsidRDefault="00CD48B1"/>
    <w:p w14:paraId="44A7CFD0" w14:textId="77777777" w:rsidR="008B517E" w:rsidRDefault="008B51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816"/>
        <w:gridCol w:w="1955"/>
        <w:gridCol w:w="2096"/>
        <w:gridCol w:w="3213"/>
        <w:gridCol w:w="1259"/>
        <w:gridCol w:w="1813"/>
        <w:gridCol w:w="1117"/>
        <w:gridCol w:w="1314"/>
      </w:tblGrid>
      <w:tr w:rsidR="00A42489" w:rsidRPr="00A42489" w14:paraId="28D54384" w14:textId="77777777" w:rsidTr="004F1DE9">
        <w:trPr>
          <w:cantSplit/>
          <w:trHeight w:val="66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DC2EE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Item No: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F8984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Activity/Work Step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4B58B5" w14:textId="77777777" w:rsidR="00A42489" w:rsidRPr="00A42489" w:rsidRDefault="00C0238C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Type of Hazard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96E3BB" w14:textId="77777777" w:rsidR="00A42489" w:rsidRPr="004F1DE9" w:rsidRDefault="00C0238C" w:rsidP="00C0238C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Risk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AB5DD1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Existing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3AEF72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Existing Risk Score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00BE0E" w14:textId="77777777" w:rsidR="00A42489" w:rsidRPr="00A42489" w:rsidRDefault="00FC0967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Proposed</w:t>
            </w:r>
            <w:r w:rsidR="00A42489" w:rsidRPr="00A42489">
              <w:rPr>
                <w:rFonts w:ascii="Arial" w:hAnsi="Arial" w:cs="Arial"/>
                <w:b/>
              </w:rPr>
              <w:t xml:space="preserve"> Control Measures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88108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  <w:sz w:val="18"/>
                <w:szCs w:val="18"/>
              </w:rPr>
              <w:t>Proposed Risk Score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EEE508" w14:textId="77777777" w:rsidR="00A42489" w:rsidRPr="00A42489" w:rsidRDefault="00A42489" w:rsidP="004F1DE9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A42489">
              <w:rPr>
                <w:rFonts w:ascii="Arial" w:hAnsi="Arial" w:cs="Arial"/>
                <w:b/>
              </w:rPr>
              <w:t>By Who</w:t>
            </w:r>
          </w:p>
        </w:tc>
      </w:tr>
      <w:tr w:rsidR="006238D8" w:rsidRPr="00A42489" w14:paraId="6D0974D2" w14:textId="77777777" w:rsidTr="00300C79">
        <w:trPr>
          <w:cantSplit/>
          <w:trHeight w:val="55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F01A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7F2" w14:textId="77777777" w:rsidR="006238D8" w:rsidRPr="00A667B8" w:rsidRDefault="008539B5" w:rsidP="00867151">
            <w:pPr>
              <w:spacing w:before="60"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Traffic Management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580B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Vehicles moving around property and pedestrians  within carpark </w:t>
            </w:r>
          </w:p>
          <w:p w14:paraId="01B282A1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Car boot patrons parking outside of designated parking area</w:t>
            </w:r>
          </w:p>
          <w:p w14:paraId="384A0BCB" w14:textId="58D03786" w:rsidR="006238D8" w:rsidRPr="00A667B8" w:rsidRDefault="006238D8" w:rsidP="00204FCF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229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Pedestrian injury</w:t>
            </w:r>
          </w:p>
          <w:p w14:paraId="7497F6FA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Vehicle damage</w:t>
            </w:r>
          </w:p>
          <w:p w14:paraId="04EADBD8" w14:textId="77777777" w:rsidR="008539B5" w:rsidRPr="00A667B8" w:rsidRDefault="008539B5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Property damage</w:t>
            </w:r>
          </w:p>
          <w:p w14:paraId="4100AD3C" w14:textId="77777777" w:rsidR="00D75C28" w:rsidRPr="00A667B8" w:rsidRDefault="00D75C28" w:rsidP="008539B5">
            <w:pPr>
              <w:rPr>
                <w:rFonts w:ascii="Arial" w:hAnsi="Arial" w:cs="Arial"/>
              </w:rPr>
            </w:pPr>
          </w:p>
          <w:p w14:paraId="5202A060" w14:textId="46EF017F" w:rsidR="006238D8" w:rsidRPr="00A667B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D195" w14:textId="0C4B5E30" w:rsidR="00373C62" w:rsidRPr="00A667B8" w:rsidRDefault="00373C62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All routes and designated areas are clearly signposted</w:t>
            </w:r>
            <w:r w:rsidR="006238D8" w:rsidRPr="00A667B8">
              <w:rPr>
                <w:rFonts w:ascii="Arial" w:hAnsi="Arial" w:cs="Arial"/>
              </w:rPr>
              <w:t xml:space="preserve">.  </w:t>
            </w:r>
          </w:p>
          <w:p w14:paraId="78E30AC8" w14:textId="77777777" w:rsidR="00813A1A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For the Car Boot Sale: two traffic attendants will be employed to direct traffic flow safely.  </w:t>
            </w:r>
          </w:p>
          <w:p w14:paraId="56AC795C" w14:textId="452E4244" w:rsidR="006238D8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Car park attendant(s) to direct traffic and are provided with appropriate PPE. i.e. high visibility vests, torches</w:t>
            </w:r>
            <w:r w:rsidR="006238D8" w:rsidRPr="00A667B8">
              <w:rPr>
                <w:rFonts w:ascii="Arial" w:hAnsi="Arial" w:cs="Arial"/>
              </w:rPr>
              <w:t xml:space="preserve">. </w:t>
            </w:r>
          </w:p>
          <w:p w14:paraId="31B89664" w14:textId="136BD9C0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Use of </w:t>
            </w:r>
            <w:r w:rsidR="00DA02B6">
              <w:rPr>
                <w:rFonts w:ascii="Arial" w:hAnsi="Arial" w:cs="Arial"/>
              </w:rPr>
              <w:t>hazard warning ‘</w:t>
            </w:r>
            <w:r w:rsidR="00DA02B6">
              <w:rPr>
                <w:rFonts w:ascii="Arial" w:hAnsi="Arial" w:cs="Arial"/>
                <w:b/>
              </w:rPr>
              <w:t>witch</w:t>
            </w:r>
            <w:r w:rsidRPr="00A667B8">
              <w:rPr>
                <w:rFonts w:ascii="Arial" w:hAnsi="Arial" w:cs="Arial"/>
                <w:b/>
              </w:rPr>
              <w:t xml:space="preserve"> hats</w:t>
            </w:r>
            <w:r w:rsidR="00DA02B6">
              <w:rPr>
                <w:rFonts w:ascii="Arial" w:hAnsi="Arial" w:cs="Arial"/>
                <w:b/>
              </w:rPr>
              <w:t>’</w:t>
            </w:r>
            <w:r w:rsidRPr="00A667B8">
              <w:rPr>
                <w:rFonts w:ascii="Arial" w:hAnsi="Arial" w:cs="Arial"/>
              </w:rPr>
              <w:t xml:space="preserve"> will designate specific areas for those selling items and separate them from any moving vehicles. </w:t>
            </w:r>
          </w:p>
          <w:p w14:paraId="116E373F" w14:textId="77777777" w:rsidR="00813A1A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“No parking” and “Disabled Car Parks” are clearly marked and controlled</w:t>
            </w:r>
          </w:p>
          <w:p w14:paraId="4C4A3936" w14:textId="77777777" w:rsidR="00813A1A" w:rsidRPr="00A667B8" w:rsidRDefault="00813A1A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Speed restrictions established for vehicle and shared pedestrian/vehicle areas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1B7D7" w14:textId="77777777" w:rsidR="006238D8" w:rsidRPr="006238D8" w:rsidRDefault="00300C79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8A2C" w14:textId="68D4F925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965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92EC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3F4815FC" w14:textId="77777777" w:rsidTr="00300C79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1ED39DB1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37555D74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0EEEFEC" w14:textId="77777777" w:rsidR="0035712E" w:rsidRDefault="00761F8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Cash Handling:  </w:t>
            </w:r>
          </w:p>
          <w:p w14:paraId="49772732" w14:textId="48B187C9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Collecting payment from vendors upon arrival at the sale site.</w:t>
            </w:r>
          </w:p>
          <w:p w14:paraId="7B2789AB" w14:textId="77777777" w:rsidR="00FE5504" w:rsidRPr="00A667B8" w:rsidRDefault="00FE550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Collection of money from cake sale.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7A95489" w14:textId="2118C30F" w:rsidR="006238D8" w:rsidRPr="00A667B8" w:rsidRDefault="00761F84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Unsecured cash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61CF33F" w14:textId="77777777" w:rsidR="00761F84" w:rsidRPr="00A667B8" w:rsidRDefault="00761F84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Theft</w:t>
            </w:r>
          </w:p>
          <w:p w14:paraId="5FAC8BCE" w14:textId="77777777" w:rsidR="009A503D" w:rsidRPr="00A667B8" w:rsidRDefault="009A503D" w:rsidP="00A056AD">
            <w:pPr>
              <w:rPr>
                <w:rFonts w:ascii="Arial" w:hAnsi="Arial" w:cs="Arial"/>
              </w:rPr>
            </w:pPr>
          </w:p>
          <w:p w14:paraId="2FF49C8D" w14:textId="77777777" w:rsidR="006238D8" w:rsidRPr="00A667B8" w:rsidRDefault="006238D8" w:rsidP="00A056AD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626A45D" w14:textId="2D5A1BDB" w:rsidR="006238D8" w:rsidRPr="00A667B8" w:rsidRDefault="006238D8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Entry attendants will collect money from vendors and by way of a receipt issue a raffle ticket, recording the car’s registration number, and then submit the raffle ticket book and the money to the office.  Money collected should reflect the number of tickets issued. </w:t>
            </w:r>
          </w:p>
          <w:p w14:paraId="237C6724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Limit cash held by attendants (regular pick-up/lock-up of cash from attendants)</w:t>
            </w:r>
          </w:p>
          <w:p w14:paraId="768DA45F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32E7B79D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Cash not to carried to safe alone</w:t>
            </w:r>
          </w:p>
          <w:p w14:paraId="7E7BD979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7052F62F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Establish who is authorised to contact police</w:t>
            </w:r>
          </w:p>
          <w:p w14:paraId="39BB5366" w14:textId="77777777" w:rsidR="00A056AD" w:rsidRPr="00A667B8" w:rsidRDefault="00A056AD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Consider informing police in advance of event</w:t>
            </w:r>
          </w:p>
          <w:p w14:paraId="627B404D" w14:textId="77777777" w:rsidR="00FE5504" w:rsidRPr="00A667B8" w:rsidRDefault="00FE5504" w:rsidP="0035712E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Reconcile float money and income against the number of cakes donated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D5EB86B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5D5B0AC" w14:textId="3D8EF213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1E77B1F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86B166C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6C4588AA" w14:textId="77777777" w:rsidTr="00300C79">
        <w:trPr>
          <w:cantSplit/>
        </w:trPr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</w:tcPr>
          <w:p w14:paraId="4B803BFD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118A31C7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EE626B7" w14:textId="7CFD7AF1" w:rsidR="006238D8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Provision of first aid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49403B10" w14:textId="5321D8C0" w:rsidR="006238D8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Attendees or event workers requiring first aid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7C1E0A72" w14:textId="270FDD92" w:rsidR="000161DF" w:rsidRPr="00A667B8" w:rsidRDefault="000161DF" w:rsidP="00A667B8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Attendees and or workers unaware of location of first aid kit, defibrillator or how to perform first aid</w:t>
            </w:r>
          </w:p>
          <w:p w14:paraId="2783ADE1" w14:textId="77777777" w:rsidR="000161DF" w:rsidRPr="00A667B8" w:rsidRDefault="000161DF" w:rsidP="00A667B8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EAE501B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Provide adequate First Aid cover (perhaps SES volunteers or St John Ambulance) or appoint a person with First Aid qualifications to be on duty for the duration of the Car Boot Sale.</w:t>
            </w:r>
          </w:p>
          <w:p w14:paraId="604401EF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 xml:space="preserve">Inform all </w:t>
            </w:r>
            <w:r w:rsidR="00B608BB" w:rsidRPr="000A5EA6">
              <w:rPr>
                <w:rFonts w:ascii="Arial" w:hAnsi="Arial" w:cs="Arial"/>
              </w:rPr>
              <w:t xml:space="preserve">car boot sale workers </w:t>
            </w:r>
            <w:r w:rsidRPr="000A5EA6">
              <w:rPr>
                <w:rFonts w:ascii="Arial" w:hAnsi="Arial" w:cs="Arial"/>
              </w:rPr>
              <w:t>of the location of first aid equipment and identify any trained first aiders</w:t>
            </w:r>
          </w:p>
          <w:p w14:paraId="2C0B1DC5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Consideration of a defibrillation machine to be kept on site</w:t>
            </w:r>
          </w:p>
          <w:p w14:paraId="4181D047" w14:textId="77777777" w:rsidR="000161DF" w:rsidRPr="000A5EA6" w:rsidRDefault="000161DF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Provision of first aid kits</w:t>
            </w:r>
          </w:p>
          <w:p w14:paraId="2C201919" w14:textId="77777777" w:rsidR="00A056AD" w:rsidRPr="000A5EA6" w:rsidRDefault="000161DF" w:rsidP="000A5EA6">
            <w:pPr>
              <w:spacing w:after="60"/>
            </w:pPr>
            <w:r w:rsidRPr="000A5EA6">
              <w:rPr>
                <w:rFonts w:ascii="Arial" w:hAnsi="Arial" w:cs="Arial"/>
              </w:rPr>
              <w:t>Emergency vehicle access/egress to be clear at all times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66F9DBC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3032457" w14:textId="6E32567F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0A95FECB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75C556A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668128A5" w14:textId="77777777" w:rsidTr="00300C79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298D4B3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7C24A314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  <w:p w14:paraId="24911E1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6E3D3572" w14:textId="1CC77492" w:rsidR="006238D8" w:rsidRPr="006238D8" w:rsidRDefault="00DA02B6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BBQ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D383A5E" w14:textId="77777777" w:rsidR="006238D8" w:rsidRPr="006238D8" w:rsidRDefault="00204FCF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injury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1240DF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Injury to a volunteer or community member from the heat or spatter from the BBQ.</w:t>
            </w:r>
          </w:p>
          <w:p w14:paraId="4F3903E4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poisoning due to incorrect temperatures for stored and cooked food.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9571406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Check that the BBQ is in good working order and that the gas bottle is sound. (New BBQ is being borrowed from the school.)</w:t>
            </w:r>
          </w:p>
          <w:p w14:paraId="7CA80DFB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Locate the BBQ away from volunteers. </w:t>
            </w:r>
          </w:p>
          <w:p w14:paraId="562D5449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Ensure that appropriate food handling procedures are followed.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24076956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B60C289" w14:textId="1C2D3149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A13E7BF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48AE6C65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6238D8" w:rsidRPr="00A42489" w14:paraId="77CB5BA0" w14:textId="77777777" w:rsidTr="00300C79">
        <w:trPr>
          <w:cantSplit/>
          <w:trHeight w:val="253"/>
        </w:trPr>
        <w:tc>
          <w:tcPr>
            <w:tcW w:w="262" w:type="pct"/>
            <w:vMerge/>
            <w:tcBorders>
              <w:bottom w:val="single" w:sz="4" w:space="0" w:color="auto"/>
            </w:tcBorders>
          </w:tcPr>
          <w:p w14:paraId="0401268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  <w:tcBorders>
              <w:bottom w:val="single" w:sz="4" w:space="0" w:color="auto"/>
            </w:tcBorders>
          </w:tcPr>
          <w:p w14:paraId="3B2EA6D6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7C32B46" w14:textId="77777777" w:rsidR="006238D8" w:rsidRPr="006238D8" w:rsidRDefault="00204FCF" w:rsidP="00867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Theft</w:t>
            </w:r>
          </w:p>
          <w:p w14:paraId="655FD38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841C2BF" w14:textId="77777777" w:rsidR="006238D8" w:rsidRPr="006238D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Money stolen from </w:t>
            </w:r>
            <w:r w:rsidR="00204FCF" w:rsidRPr="00A667B8">
              <w:rPr>
                <w:rFonts w:ascii="Arial" w:hAnsi="Arial" w:cs="Arial"/>
              </w:rPr>
              <w:t>proceeds of sales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7DD8ECC7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Appoint one person to be responsible for the handling of money.</w:t>
            </w:r>
          </w:p>
          <w:p w14:paraId="060094DE" w14:textId="77777777" w:rsidR="006238D8" w:rsidRPr="00A667B8" w:rsidRDefault="006238D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Reconcile float money and income against the food </w:t>
            </w:r>
            <w:r w:rsidR="00204FCF" w:rsidRPr="00A667B8">
              <w:rPr>
                <w:rFonts w:ascii="Arial" w:hAnsi="Arial" w:cs="Arial"/>
              </w:rPr>
              <w:t xml:space="preserve">&amp; </w:t>
            </w:r>
            <w:r w:rsidRPr="00A667B8">
              <w:rPr>
                <w:rFonts w:ascii="Arial" w:hAnsi="Arial" w:cs="Arial"/>
              </w:rPr>
              <w:t>stock purchased</w:t>
            </w:r>
            <w:r w:rsidR="00204FCF" w:rsidRPr="00A667B8">
              <w:rPr>
                <w:rFonts w:ascii="Arial" w:hAnsi="Arial" w:cs="Arial"/>
              </w:rPr>
              <w:t xml:space="preserve"> &amp; sold</w:t>
            </w:r>
            <w:r w:rsidRPr="00A667B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5F5BC4D0" w14:textId="77777777" w:rsidR="006238D8" w:rsidRPr="006238D8" w:rsidRDefault="006238D8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E9A5A4B" w14:textId="0CC88DC5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6286DD50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AE53FBE" w14:textId="77777777" w:rsidR="006238D8" w:rsidRPr="006238D8" w:rsidRDefault="006238D8" w:rsidP="00867151">
            <w:pPr>
              <w:rPr>
                <w:rFonts w:ascii="Arial" w:hAnsi="Arial" w:cs="Arial"/>
              </w:rPr>
            </w:pPr>
          </w:p>
        </w:tc>
      </w:tr>
      <w:tr w:rsidR="00147D83" w:rsidRPr="00A42489" w14:paraId="3787FE06" w14:textId="77777777" w:rsidTr="00300C79">
        <w:trPr>
          <w:cantSplit/>
        </w:trPr>
        <w:tc>
          <w:tcPr>
            <w:tcW w:w="262" w:type="pct"/>
            <w:vMerge w:val="restart"/>
            <w:tcBorders>
              <w:top w:val="single" w:sz="4" w:space="0" w:color="auto"/>
            </w:tcBorders>
          </w:tcPr>
          <w:p w14:paraId="4F86EFDA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auto"/>
            </w:tcBorders>
          </w:tcPr>
          <w:p w14:paraId="06AC593D" w14:textId="77777777" w:rsidR="00147D83" w:rsidRPr="006238D8" w:rsidRDefault="00147D83" w:rsidP="00867151">
            <w:pPr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Cake Sale – bring and buy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1CE820E0" w14:textId="77777777" w:rsidR="000C3192" w:rsidRPr="00A667B8" w:rsidRDefault="000C319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Preparation/</w:t>
            </w:r>
          </w:p>
          <w:p w14:paraId="1041EF32" w14:textId="77777777" w:rsidR="000C3192" w:rsidRPr="00A667B8" w:rsidRDefault="000C319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Consumption</w:t>
            </w:r>
          </w:p>
          <w:p w14:paraId="4C81FF05" w14:textId="77777777" w:rsidR="003439D2" w:rsidRPr="00A667B8" w:rsidRDefault="003439D2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Unknown food preparation controls</w:t>
            </w:r>
          </w:p>
          <w:p w14:paraId="322142F3" w14:textId="77777777" w:rsidR="000C3192" w:rsidRPr="000A5EA6" w:rsidRDefault="000C3192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Food handling practices</w:t>
            </w:r>
          </w:p>
          <w:p w14:paraId="41123FD7" w14:textId="77777777" w:rsidR="000C3192" w:rsidRPr="000A5EA6" w:rsidRDefault="000C3192" w:rsidP="000A5EA6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Preparing food known to cause intolerances or allergies</w:t>
            </w:r>
          </w:p>
          <w:p w14:paraId="7427F398" w14:textId="5D3775A8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BB8FBE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Food poisoning due to incorrect temperatures for stored and cooked food.</w:t>
            </w:r>
          </w:p>
          <w:p w14:paraId="42A516DA" w14:textId="77777777" w:rsidR="00204FCF" w:rsidRPr="00A667B8" w:rsidRDefault="00204FCF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Allergic reaction due to inadequate / incorrect labelling 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26A70AD" w14:textId="77673BCE" w:rsidR="00147D83" w:rsidRPr="00A667B8" w:rsidRDefault="00DA02B6" w:rsidP="000A5EA6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Specify </w:t>
            </w:r>
            <w:r w:rsidR="001B474D">
              <w:rPr>
                <w:rFonts w:ascii="Arial" w:hAnsi="Arial" w:cs="Arial"/>
              </w:rPr>
              <w:t>safe food-</w:t>
            </w:r>
            <w:r w:rsidR="00147D83" w:rsidRPr="00A667B8">
              <w:rPr>
                <w:rFonts w:ascii="Arial" w:hAnsi="Arial" w:cs="Arial"/>
              </w:rPr>
              <w:t xml:space="preserve">handling procedures </w:t>
            </w:r>
            <w:r>
              <w:rPr>
                <w:rFonts w:ascii="Arial" w:hAnsi="Arial" w:cs="Arial"/>
              </w:rPr>
              <w:t>to be</w:t>
            </w:r>
            <w:r w:rsidR="00147D83" w:rsidRPr="00A667B8">
              <w:rPr>
                <w:rFonts w:ascii="Arial" w:hAnsi="Arial" w:cs="Arial"/>
              </w:rPr>
              <w:t xml:space="preserve"> followed</w:t>
            </w:r>
            <w:r>
              <w:rPr>
                <w:rFonts w:ascii="Arial" w:hAnsi="Arial" w:cs="Arial"/>
              </w:rPr>
              <w:t xml:space="preserve"> by the food donor</w:t>
            </w:r>
            <w:r w:rsidR="00147D83" w:rsidRPr="00A667B8">
              <w:rPr>
                <w:rFonts w:ascii="Arial" w:hAnsi="Arial" w:cs="Arial"/>
              </w:rPr>
              <w:t>.</w:t>
            </w:r>
          </w:p>
          <w:p w14:paraId="587181A0" w14:textId="05D8C585" w:rsidR="00204FCF" w:rsidRPr="00A667B8" w:rsidRDefault="00204FCF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 xml:space="preserve">All ingredients to be displayed </w:t>
            </w:r>
            <w:r w:rsidR="001B474D">
              <w:rPr>
                <w:rFonts w:ascii="Arial" w:hAnsi="Arial" w:cs="Arial"/>
              </w:rPr>
              <w:t>on</w:t>
            </w:r>
            <w:r w:rsidRPr="00A667B8">
              <w:rPr>
                <w:rFonts w:ascii="Arial" w:hAnsi="Arial" w:cs="Arial"/>
              </w:rPr>
              <w:t xml:space="preserve"> foods sold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586BCBB" w14:textId="77777777" w:rsidR="00147D83" w:rsidRPr="006238D8" w:rsidRDefault="00147D83" w:rsidP="00A667B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6D031119" w14:textId="0BCEF6BA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9B3CAA5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171D868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</w:tr>
      <w:tr w:rsidR="00147D83" w:rsidRPr="00A42489" w14:paraId="00EFA964" w14:textId="77777777" w:rsidTr="00A667B8">
        <w:trPr>
          <w:cantSplit/>
        </w:trPr>
        <w:tc>
          <w:tcPr>
            <w:tcW w:w="262" w:type="pct"/>
            <w:vMerge/>
          </w:tcPr>
          <w:p w14:paraId="772909E9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vMerge/>
          </w:tcPr>
          <w:p w14:paraId="7C6E38C3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B847A44" w14:textId="33A99D9A" w:rsidR="00147D83" w:rsidRPr="00A667B8" w:rsidRDefault="00147D83" w:rsidP="00FE5504">
            <w:pPr>
              <w:rPr>
                <w:rFonts w:ascii="Arial" w:hAnsi="Arial" w:cs="Arial"/>
              </w:rPr>
            </w:pPr>
          </w:p>
          <w:p w14:paraId="14534C10" w14:textId="77777777" w:rsidR="003439D2" w:rsidRPr="00A667B8" w:rsidRDefault="003439D2" w:rsidP="00FE5504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Unsecured cash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A99AE9E" w14:textId="0D0FE22F" w:rsidR="003C58B2" w:rsidRPr="00A667B8" w:rsidRDefault="003C58B2" w:rsidP="003439D2">
            <w:pPr>
              <w:rPr>
                <w:rFonts w:ascii="Arial" w:hAnsi="Arial" w:cs="Arial"/>
              </w:rPr>
            </w:pPr>
          </w:p>
          <w:p w14:paraId="54CCD510" w14:textId="77777777" w:rsidR="003C58B2" w:rsidRPr="00A667B8" w:rsidRDefault="003C58B2" w:rsidP="003439D2">
            <w:pPr>
              <w:rPr>
                <w:rFonts w:ascii="Arial" w:hAnsi="Arial" w:cs="Arial"/>
              </w:rPr>
            </w:pPr>
          </w:p>
          <w:p w14:paraId="6F45B3FF" w14:textId="3564D242" w:rsidR="00147D83" w:rsidRPr="00A667B8" w:rsidRDefault="00D35828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Theft of money from cake sales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60173645" w14:textId="77777777" w:rsidR="00147D83" w:rsidRPr="00A667B8" w:rsidRDefault="00147D83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Appoint one person to be responsible for the handling of money.</w:t>
            </w:r>
          </w:p>
          <w:p w14:paraId="7589DFFC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Limit cash held at cake stall</w:t>
            </w:r>
          </w:p>
          <w:p w14:paraId="4562CE78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Secured and locked facility available (e.g. a locked cash room or safe provided)</w:t>
            </w:r>
          </w:p>
          <w:p w14:paraId="7A97983F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Consider multiple collection/regular pick-up/lock-up of cash from stall</w:t>
            </w:r>
          </w:p>
          <w:p w14:paraId="24B8B41B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Event volunteer not to carry cash to safe alone</w:t>
            </w:r>
          </w:p>
          <w:p w14:paraId="5CE2362A" w14:textId="77777777" w:rsidR="00D35828" w:rsidRPr="00A667B8" w:rsidRDefault="00D35828" w:rsidP="000A5EA6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Nominate person(s) to patrol the event to monitor crowd behaviour and respond it incidents</w:t>
            </w:r>
          </w:p>
          <w:p w14:paraId="6D44D899" w14:textId="77777777" w:rsidR="00D35828" w:rsidRPr="00A667B8" w:rsidRDefault="00D35828" w:rsidP="00867151">
            <w:pPr>
              <w:rPr>
                <w:rFonts w:ascii="Arial" w:hAnsi="Arial" w:cs="Arial"/>
              </w:rPr>
            </w:pPr>
          </w:p>
          <w:p w14:paraId="053662A4" w14:textId="77E2F5C1" w:rsidR="00147D83" w:rsidRPr="00A667B8" w:rsidRDefault="00147D83" w:rsidP="00867151">
            <w:pPr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1272E733" w14:textId="77777777" w:rsidR="00147D83" w:rsidRPr="006238D8" w:rsidRDefault="00147D83" w:rsidP="00A667B8">
            <w:pPr>
              <w:jc w:val="center"/>
              <w:rPr>
                <w:rFonts w:ascii="Arial" w:hAnsi="Arial" w:cs="Arial"/>
              </w:rPr>
            </w:pPr>
            <w:r w:rsidRPr="006238D8">
              <w:rPr>
                <w:rFonts w:ascii="Arial" w:hAnsi="Arial" w:cs="Arial"/>
              </w:rPr>
              <w:t>Low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D1C5D27" w14:textId="1DDBEF0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2E81E7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273A4181" w14:textId="77777777" w:rsidR="00147D83" w:rsidRPr="006238D8" w:rsidRDefault="00147D8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0FBA7D30" w14:textId="77777777" w:rsidTr="00A667B8">
        <w:trPr>
          <w:cantSplit/>
        </w:trPr>
        <w:tc>
          <w:tcPr>
            <w:tcW w:w="262" w:type="pct"/>
          </w:tcPr>
          <w:p w14:paraId="0542054C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50D1EF47" w14:textId="77777777" w:rsidR="00767F33" w:rsidRPr="006238D8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(employees, volunteers or clergy) engaging in the activity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20D564BF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Unsuitable and/or unsafe individuals involved in the activity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586C7D5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Grooming Behaviour</w:t>
            </w:r>
          </w:p>
          <w:p w14:paraId="0EAD050F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Abuse</w:t>
            </w:r>
          </w:p>
          <w:p w14:paraId="1EA7B94A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0A5EA6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237BFF23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 xml:space="preserve">All workers (employees, volunteers, clergy) are formally registered prior to the event with People &amp; Culture (HR) [contact </w:t>
            </w:r>
            <w:hyperlink r:id="rId10" w:history="1">
              <w:r w:rsidRPr="00925A53">
                <w:rPr>
                  <w:rFonts w:ascii="Arial" w:hAnsi="Arial" w:cs="Arial"/>
                </w:rPr>
                <w:t>volunteers@bne.catholic.net.au</w:t>
              </w:r>
            </w:hyperlink>
            <w:r w:rsidRPr="00925A53">
              <w:rPr>
                <w:rFonts w:ascii="Arial" w:hAnsi="Arial" w:cs="Arial"/>
              </w:rPr>
              <w:t xml:space="preserve"> for volunteer registration help]</w:t>
            </w:r>
          </w:p>
          <w:p w14:paraId="66F79E7B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Screening checks that are required are complete (Blue Cards/Police Checks)</w:t>
            </w:r>
          </w:p>
          <w:p w14:paraId="4487BA70" w14:textId="77777777" w:rsidR="00767F33" w:rsidRPr="006238D8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lastRenderedPageBreak/>
              <w:t>Workers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260827CA" w14:textId="77777777" w:rsidR="00767F33" w:rsidRPr="006238D8" w:rsidRDefault="00767F33" w:rsidP="00A667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1EB46B4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5A042475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BF777C4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18B9D054" w14:textId="77777777" w:rsidTr="00A667B8">
        <w:trPr>
          <w:cantSplit/>
        </w:trPr>
        <w:tc>
          <w:tcPr>
            <w:tcW w:w="262" w:type="pct"/>
          </w:tcPr>
          <w:p w14:paraId="00614BF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2FAC1F0B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are in contact with participants to organise event via mobile phone, email or social media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92FBA71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Secretive/inappropriate/unmonitored communications (including online or by any means of technology)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7107A49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Grooming Behaviour</w:t>
            </w:r>
          </w:p>
          <w:p w14:paraId="0E301877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Abuse</w:t>
            </w:r>
          </w:p>
          <w:p w14:paraId="66274DD1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Exploitation</w:t>
            </w:r>
          </w:p>
          <w:p w14:paraId="0CE13ACC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Breach of privacy/confidentiality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48D4FA23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Restrict access to personal contact details of workers and participants</w:t>
            </w:r>
          </w:p>
          <w:p w14:paraId="2D8CFA71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Establish a formal communication process/protocol</w:t>
            </w:r>
          </w:p>
          <w:p w14:paraId="14707FD8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Obtain formal consent to communicate with individuals</w:t>
            </w:r>
          </w:p>
          <w:p w14:paraId="3AE53D30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 xml:space="preserve">Use a shared parish email/phone/social media account that multiple other workers can access </w:t>
            </w:r>
          </w:p>
          <w:p w14:paraId="07692B5D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 xml:space="preserve">Use group chats or group pages in social media to avoid one-on-one communication </w:t>
            </w:r>
          </w:p>
          <w:p w14:paraId="68B148DA" w14:textId="77777777" w:rsidR="00890E98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Limit the number of individuals to be in communication with</w:t>
            </w:r>
          </w:p>
          <w:p w14:paraId="5CC144E0" w14:textId="7444CAA1" w:rsidR="00767F33" w:rsidRPr="00890E98" w:rsidRDefault="00890E98" w:rsidP="00890E98">
            <w:pPr>
              <w:spacing w:after="60"/>
              <w:rPr>
                <w:rFonts w:ascii="Arial" w:hAnsi="Arial" w:cs="Arial"/>
              </w:rPr>
            </w:pPr>
            <w:r w:rsidRPr="00890E98">
              <w:rPr>
                <w:rFonts w:ascii="Arial" w:hAnsi="Arial" w:cs="Arial"/>
              </w:rPr>
              <w:t>Limit communications to specified personal/participants only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7D7C2C66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FC03BE5" w14:textId="77777777" w:rsidR="00767F33" w:rsidRPr="00300C79" w:rsidRDefault="00767F33" w:rsidP="004E1883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CC676F7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54CEB31A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54E21BC8" w14:textId="77777777" w:rsidTr="00A667B8">
        <w:trPr>
          <w:cantSplit/>
        </w:trPr>
        <w:tc>
          <w:tcPr>
            <w:tcW w:w="262" w:type="pct"/>
          </w:tcPr>
          <w:p w14:paraId="2B79DEDD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7D678E89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a one-on-one capacity with participants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08D41E33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One-on-one private interactions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C974AE4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Grooming Behaviour</w:t>
            </w:r>
          </w:p>
          <w:p w14:paraId="6320E7CA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Abuse</w:t>
            </w:r>
          </w:p>
          <w:p w14:paraId="00691DDB" w14:textId="77777777" w:rsidR="00767F33" w:rsidRPr="00A667B8" w:rsidRDefault="00767F33" w:rsidP="001B474D">
            <w:pPr>
              <w:spacing w:after="60"/>
              <w:rPr>
                <w:rFonts w:ascii="Arial" w:hAnsi="Arial" w:cs="Arial"/>
              </w:rPr>
            </w:pPr>
            <w:r w:rsidRPr="00A667B8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BAB1C7E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4E7107FB" w14:textId="77777777" w:rsidR="00767F33" w:rsidRPr="00925A53" w:rsidRDefault="00767F33" w:rsidP="000A5EA6">
            <w:pPr>
              <w:spacing w:after="60"/>
              <w:rPr>
                <w:rFonts w:asciiTheme="minorHAnsi" w:hAnsiTheme="minorHAnsi" w:cs="Arial"/>
              </w:rPr>
            </w:pPr>
            <w:r w:rsidRPr="00925A53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614C1A39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F96E814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1B522C46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3A792736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0123056D" w14:textId="77777777" w:rsidTr="00A667B8">
        <w:trPr>
          <w:cantSplit/>
        </w:trPr>
        <w:tc>
          <w:tcPr>
            <w:tcW w:w="262" w:type="pct"/>
          </w:tcPr>
          <w:p w14:paraId="0150A75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</w:tcPr>
          <w:p w14:paraId="0E308CB9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Workers (employees, volunteers or clergy) engage in direct physical contact with participants as part of the activity/event/service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7793600F" w14:textId="20A56A03" w:rsidR="00767F33" w:rsidRPr="00925A53" w:rsidRDefault="00DA02B6" w:rsidP="001B47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 </w:t>
            </w:r>
            <w:r w:rsidR="00767F33" w:rsidRPr="00925A53">
              <w:rPr>
                <w:rFonts w:ascii="Arial" w:hAnsi="Arial" w:cs="Arial"/>
              </w:rPr>
              <w:t>physical contact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BD91665" w14:textId="77777777" w:rsidR="00767F33" w:rsidRPr="000A5EA6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023D1B5A" w14:textId="77777777" w:rsidR="00767F33" w:rsidRPr="00925A53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7D4F0C81" w14:textId="77777777" w:rsidR="00767F33" w:rsidRPr="00925A53" w:rsidRDefault="00767F33" w:rsidP="001B474D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5C9FB5A3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Obtain formal consent for participant’s engagement in activity/service.</w:t>
            </w:r>
          </w:p>
          <w:p w14:paraId="76081A09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Adequate monitoring &amp; supervision arrangements (e.g. two adults rule, clear line of sight, electronic surveillance, etc)</w:t>
            </w:r>
          </w:p>
          <w:p w14:paraId="2FDBB3B9" w14:textId="77777777" w:rsidR="00767F33" w:rsidRPr="00A31CEB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Workers and participants are made aware of acceptable and unacceptable behaviours (in an age/capacity/language appropriate manner where required)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1A8A7BC7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4DBB4447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24374078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76B10BEA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16FB9832" w14:textId="77777777" w:rsidTr="00A667B8">
        <w:trPr>
          <w:cantSplit/>
        </w:trPr>
        <w:tc>
          <w:tcPr>
            <w:tcW w:w="262" w:type="pct"/>
            <w:tcBorders>
              <w:bottom w:val="single" w:sz="4" w:space="0" w:color="auto"/>
            </w:tcBorders>
          </w:tcPr>
          <w:p w14:paraId="3793CBFD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3C0574E4" w14:textId="77777777" w:rsidR="00767F33" w:rsidRPr="00925A53" w:rsidRDefault="00767F33" w:rsidP="001B474D">
            <w:pPr>
              <w:rPr>
                <w:rFonts w:ascii="Arial" w:hAnsi="Arial" w:cs="Arial"/>
                <w:sz w:val="22"/>
                <w:szCs w:val="22"/>
              </w:rPr>
            </w:pPr>
            <w:r w:rsidRPr="00925A53">
              <w:rPr>
                <w:rFonts w:ascii="Arial" w:hAnsi="Arial" w:cs="Arial"/>
              </w:rPr>
              <w:t>Activity/event/service is in a location where uninterrupted line of sight of all workers &amp; participants is not possible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14:paraId="386214D0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Private, secluded, concealed and/or out-of-sight locations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5C53C11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Grooming Behaviour</w:t>
            </w:r>
          </w:p>
          <w:p w14:paraId="1A9E1D1D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Abuse</w:t>
            </w:r>
          </w:p>
          <w:p w14:paraId="3ECF9935" w14:textId="77777777" w:rsidR="00767F33" w:rsidRPr="00925A53" w:rsidRDefault="00767F33" w:rsidP="001B474D">
            <w:pPr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Exploitation</w:t>
            </w: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</w:tcPr>
          <w:p w14:paraId="3D355E85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Restrict access to locations (e.g. lock doors, establish out-of-bounds zones)</w:t>
            </w:r>
          </w:p>
          <w:p w14:paraId="4377ED1B" w14:textId="77777777" w:rsidR="00767F33" w:rsidRPr="00925A53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Increase visibility (e.g. lighting, direct line of sight)</w:t>
            </w:r>
          </w:p>
          <w:p w14:paraId="6AD00803" w14:textId="77777777" w:rsidR="00767F33" w:rsidRPr="00A31CEB" w:rsidRDefault="00767F33" w:rsidP="000A5EA6">
            <w:pPr>
              <w:spacing w:after="60"/>
              <w:rPr>
                <w:rFonts w:ascii="Arial" w:hAnsi="Arial" w:cs="Arial"/>
              </w:rPr>
            </w:pPr>
            <w:r w:rsidRPr="00925A53">
              <w:rPr>
                <w:rFonts w:ascii="Arial" w:hAnsi="Arial" w:cs="Arial"/>
              </w:rPr>
              <w:t>Adequate monitoring arrangements (e.g. two adults rule, conduct regular checks)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14:paraId="49D047CF" w14:textId="77777777" w:rsidR="00767F33" w:rsidRDefault="00767F33" w:rsidP="002C10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Medium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565FBF9E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</w:tcPr>
          <w:p w14:paraId="3246EE0F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</w:tcPr>
          <w:p w14:paraId="6627913C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  <w:tr w:rsidR="00767F33" w:rsidRPr="00A42489" w14:paraId="45D5294C" w14:textId="77777777" w:rsidTr="0097631E">
        <w:trPr>
          <w:cantSplit/>
        </w:trPr>
        <w:tc>
          <w:tcPr>
            <w:tcW w:w="262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D0A7122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4A2FD52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DCEFB5" w14:textId="77777777" w:rsidR="00767F33" w:rsidDel="00FE5504" w:rsidRDefault="00767F33" w:rsidP="00FE5504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E4C015" w14:textId="77777777" w:rsidR="00767F33" w:rsidRPr="00204FCF" w:rsidDel="00D35828" w:rsidRDefault="00767F33" w:rsidP="003439D2">
            <w:pPr>
              <w:rPr>
                <w:rFonts w:ascii="Arial" w:hAnsi="Arial" w:cs="Arial"/>
              </w:rPr>
            </w:pPr>
          </w:p>
        </w:tc>
        <w:tc>
          <w:tcPr>
            <w:tcW w:w="104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A9AA7D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FE547B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FBA8B5" w14:textId="77777777" w:rsidR="00767F33" w:rsidRPr="00300C79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84002B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5075859" w14:textId="77777777" w:rsidR="00767F33" w:rsidRPr="006238D8" w:rsidRDefault="00767F33" w:rsidP="00867151">
            <w:pPr>
              <w:rPr>
                <w:rFonts w:ascii="Arial" w:hAnsi="Arial" w:cs="Arial"/>
              </w:rPr>
            </w:pPr>
          </w:p>
        </w:tc>
      </w:tr>
    </w:tbl>
    <w:p w14:paraId="1D9E0FB8" w14:textId="77777777" w:rsidR="00E70F8F" w:rsidRDefault="00E70F8F"/>
    <w:p w14:paraId="53CDC7C8" w14:textId="77777777" w:rsidR="00147D83" w:rsidRDefault="00147D83">
      <w:r>
        <w:br w:type="page"/>
      </w:r>
    </w:p>
    <w:p w14:paraId="18761781" w14:textId="77777777" w:rsidR="00E70F8F" w:rsidRPr="00A42489" w:rsidRDefault="00E70F8F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31"/>
        <w:gridCol w:w="1839"/>
        <w:gridCol w:w="1839"/>
        <w:gridCol w:w="1708"/>
      </w:tblGrid>
      <w:tr w:rsidR="00E70F8F" w:rsidRPr="00A8347A" w14:paraId="45186156" w14:textId="77777777" w:rsidTr="004E2191">
        <w:trPr>
          <w:cantSplit/>
          <w:trHeight w:val="5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706D29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Implementation of </w:t>
            </w:r>
            <w:r w:rsidR="00513F1A">
              <w:rPr>
                <w:rFonts w:ascii="Arial" w:hAnsi="Arial" w:cs="Arial"/>
                <w:b/>
              </w:rPr>
              <w:t>Proposed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13F1A">
              <w:rPr>
                <w:rFonts w:ascii="Arial" w:hAnsi="Arial" w:cs="Arial"/>
                <w:b/>
              </w:rPr>
              <w:t>Control Measures</w:t>
            </w:r>
          </w:p>
        </w:tc>
      </w:tr>
      <w:tr w:rsidR="00E70F8F" w:rsidRPr="00A8347A" w14:paraId="7E588956" w14:textId="77777777" w:rsidTr="004E2191">
        <w:trPr>
          <w:cantSplit/>
        </w:trPr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5AF6D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Item No</w:t>
            </w:r>
          </w:p>
        </w:tc>
        <w:tc>
          <w:tcPr>
            <w:tcW w:w="2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BD2ED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Action Required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BB9F10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  <w:bCs/>
              </w:rPr>
            </w:pPr>
            <w:r w:rsidRPr="00A42489">
              <w:rPr>
                <w:rFonts w:ascii="Arial" w:hAnsi="Arial" w:cs="Arial"/>
                <w:b/>
                <w:bCs/>
              </w:rPr>
              <w:t>By Who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D20D4B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By When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54C00C" w14:textId="77777777" w:rsidR="00E70F8F" w:rsidRPr="00A42489" w:rsidRDefault="00E70F8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A42489">
              <w:rPr>
                <w:rFonts w:ascii="Arial" w:hAnsi="Arial" w:cs="Arial"/>
                <w:b/>
              </w:rPr>
              <w:t>Date Complete</w:t>
            </w:r>
          </w:p>
        </w:tc>
      </w:tr>
      <w:tr w:rsidR="00E70F8F" w:rsidRPr="00A8347A" w14:paraId="0F585C6F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2599A78C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2BD70B7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0899E191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26F3D4A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508EE98B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15A2530A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00E70632" w14:textId="77777777" w:rsidTr="00147D83">
        <w:trPr>
          <w:cantSplit/>
          <w:trHeight w:val="253"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4BDED1D6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E24CB7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49E946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72B137F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3BE0B0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7CB9D9D7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23CF31A6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9E54DA8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2CE1074A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4FE17E58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18B8D55B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05DDC04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27272550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1E71BE32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5EB080FF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3451B2B8" w14:textId="77777777" w:rsidR="00E70F8F" w:rsidRPr="008D5D91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3D420EE4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2A4216B3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446D8AA6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396CCFEE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F8F" w:rsidRPr="00A8347A" w14:paraId="65F71EA5" w14:textId="77777777" w:rsidTr="00147D83">
        <w:trPr>
          <w:cantSplit/>
        </w:trPr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0C9A4AC0" w14:textId="77777777" w:rsidR="00E70F8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  <w:p w14:paraId="16325F46" w14:textId="77777777" w:rsidR="00E70F8F" w:rsidRPr="0063207F" w:rsidRDefault="00E70F8F" w:rsidP="00410B54">
            <w:pPr>
              <w:jc w:val="both"/>
              <w:rPr>
                <w:rFonts w:ascii="Calibri" w:hAnsi="Calibri" w:cs="Helvetica"/>
                <w:sz w:val="22"/>
                <w:szCs w:val="22"/>
              </w:rPr>
            </w:pPr>
          </w:p>
        </w:tc>
        <w:tc>
          <w:tcPr>
            <w:tcW w:w="2870" w:type="pct"/>
            <w:tcBorders>
              <w:top w:val="single" w:sz="4" w:space="0" w:color="auto"/>
              <w:bottom w:val="single" w:sz="4" w:space="0" w:color="auto"/>
            </w:tcBorders>
          </w:tcPr>
          <w:p w14:paraId="257DCAC3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65D85582" w14:textId="77777777" w:rsidR="00E70F8F" w:rsidRPr="00A42489" w:rsidRDefault="00E70F8F" w:rsidP="00410B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</w:tcPr>
          <w:p w14:paraId="37553EAF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</w:tcPr>
          <w:p w14:paraId="5C528CF9" w14:textId="77777777" w:rsidR="00E70F8F" w:rsidRPr="00A42489" w:rsidRDefault="00E70F8F" w:rsidP="00410B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F9940" w14:textId="77777777" w:rsidR="00994C39" w:rsidRDefault="00994C3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4536"/>
        <w:gridCol w:w="2551"/>
      </w:tblGrid>
      <w:tr w:rsidR="00D677BF" w:rsidRPr="00E70F8F" w14:paraId="41718CFC" w14:textId="77777777" w:rsidTr="004E2191">
        <w:trPr>
          <w:trHeight w:val="296"/>
        </w:trPr>
        <w:tc>
          <w:tcPr>
            <w:tcW w:w="15559" w:type="dxa"/>
            <w:gridSpan w:val="4"/>
            <w:shd w:val="clear" w:color="auto" w:fill="BFBFBF"/>
            <w:vAlign w:val="center"/>
          </w:tcPr>
          <w:p w14:paraId="72870902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Risk Assessment Read </w:t>
            </w:r>
            <w:r w:rsidR="00257732">
              <w:rPr>
                <w:rFonts w:ascii="Arial" w:hAnsi="Arial" w:cs="Arial"/>
                <w:b/>
              </w:rPr>
              <w:t xml:space="preserve">and Understood </w:t>
            </w:r>
            <w:r>
              <w:rPr>
                <w:rFonts w:ascii="Arial" w:hAnsi="Arial" w:cs="Arial"/>
                <w:b/>
              </w:rPr>
              <w:t>by / Sign Off</w:t>
            </w:r>
          </w:p>
        </w:tc>
      </w:tr>
      <w:tr w:rsidR="00D677BF" w:rsidRPr="00E70F8F" w14:paraId="54B26DE2" w14:textId="77777777" w:rsidTr="004E2191">
        <w:trPr>
          <w:trHeight w:val="254"/>
        </w:trPr>
        <w:tc>
          <w:tcPr>
            <w:tcW w:w="4786" w:type="dxa"/>
            <w:shd w:val="clear" w:color="auto" w:fill="BFBFBF"/>
            <w:vAlign w:val="center"/>
          </w:tcPr>
          <w:p w14:paraId="3C3A71BE" w14:textId="77777777" w:rsidR="00D677B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292A69D4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 w:rsidRPr="00E70F8F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5B2AC1C1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551" w:type="dxa"/>
            <w:shd w:val="clear" w:color="auto" w:fill="BFBFBF"/>
            <w:vAlign w:val="center"/>
          </w:tcPr>
          <w:p w14:paraId="1257FDDB" w14:textId="77777777" w:rsidR="00D677BF" w:rsidRPr="00E70F8F" w:rsidRDefault="00D677BF" w:rsidP="004E2191">
            <w:pPr>
              <w:spacing w:before="80" w:after="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D677BF" w:rsidRPr="00E70F8F" w14:paraId="51B1A957" w14:textId="77777777" w:rsidTr="00944A13">
        <w:tc>
          <w:tcPr>
            <w:tcW w:w="4786" w:type="dxa"/>
          </w:tcPr>
          <w:p w14:paraId="5C2E613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A53C32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A72C95E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A41476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2CC608CF" w14:textId="77777777" w:rsidTr="00944A13">
        <w:tc>
          <w:tcPr>
            <w:tcW w:w="4786" w:type="dxa"/>
          </w:tcPr>
          <w:p w14:paraId="27BA4A7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0C7AB9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70EC36D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C6C2B4E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4A0F" w:rsidRPr="00E70F8F" w14:paraId="14123816" w14:textId="77777777" w:rsidTr="00944A13">
        <w:tc>
          <w:tcPr>
            <w:tcW w:w="4786" w:type="dxa"/>
          </w:tcPr>
          <w:p w14:paraId="444CACE3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C916970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186D9E3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619808" w14:textId="77777777" w:rsidR="00714A0F" w:rsidRPr="00E70F8F" w:rsidRDefault="00714A0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438445B7" w14:textId="77777777" w:rsidTr="00944A13">
        <w:tc>
          <w:tcPr>
            <w:tcW w:w="4786" w:type="dxa"/>
          </w:tcPr>
          <w:p w14:paraId="19FE666B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FABDE77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F82574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5B3170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77BF" w:rsidRPr="00E70F8F" w14:paraId="66BA8330" w14:textId="77777777" w:rsidTr="00944A13">
        <w:tc>
          <w:tcPr>
            <w:tcW w:w="4786" w:type="dxa"/>
            <w:tcBorders>
              <w:bottom w:val="single" w:sz="4" w:space="0" w:color="auto"/>
            </w:tcBorders>
          </w:tcPr>
          <w:p w14:paraId="447367E1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A64F9E2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ED31018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1D3D03" w14:textId="77777777" w:rsidR="00D677BF" w:rsidRPr="00E70F8F" w:rsidRDefault="00D677BF" w:rsidP="00944A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C47C63F" w14:textId="77777777" w:rsidR="00714A0F" w:rsidRDefault="00714A0F" w:rsidP="00714A0F"/>
    <w:p w14:paraId="088D1164" w14:textId="77777777" w:rsidR="00A42489" w:rsidRDefault="00714A0F">
      <w:pPr>
        <w:rPr>
          <w:noProof/>
          <w:lang w:val="en-AU" w:eastAsia="en-AU"/>
        </w:rPr>
      </w:pPr>
      <w:r w:rsidRPr="00E661ED">
        <w:rPr>
          <w:rFonts w:ascii="Arial" w:hAnsi="Arial" w:cs="Arial"/>
          <w:b/>
          <w:sz w:val="24"/>
          <w:szCs w:val="24"/>
        </w:rPr>
        <w:t>Hierarchy of Controls</w:t>
      </w:r>
    </w:p>
    <w:p w14:paraId="26E0ED24" w14:textId="77777777" w:rsidR="00714A0F" w:rsidRDefault="00714A0F">
      <w:pPr>
        <w:rPr>
          <w:noProof/>
          <w:lang w:val="en-AU" w:eastAsia="en-AU"/>
        </w:rPr>
      </w:pPr>
    </w:p>
    <w:p w14:paraId="1DF64051" w14:textId="77777777" w:rsidR="00714A0F" w:rsidRDefault="00714A0F" w:rsidP="00714A0F">
      <w:pPr>
        <w:jc w:val="center"/>
        <w:rPr>
          <w:noProof/>
          <w:lang w:val="en-AU" w:eastAsia="en-AU"/>
        </w:rPr>
      </w:pPr>
      <w:r>
        <w:rPr>
          <w:noProof/>
          <w:lang w:val="en-AU" w:eastAsia="en-AU"/>
        </w:rPr>
        <w:drawing>
          <wp:inline distT="0" distB="0" distL="0" distR="0" wp14:anchorId="336FD17E" wp14:editId="63C4AD8E">
            <wp:extent cx="8078470" cy="29502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470" cy="295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E2CC9" w14:textId="77777777" w:rsidR="00714A0F" w:rsidRDefault="00714A0F">
      <w:pPr>
        <w:rPr>
          <w:rFonts w:ascii="Arial" w:hAnsi="Arial" w:cs="Arial"/>
          <w:b/>
        </w:rPr>
      </w:pPr>
    </w:p>
    <w:p w14:paraId="39D8C7D4" w14:textId="77777777" w:rsidR="00714A0F" w:rsidRDefault="00714A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1660"/>
        <w:gridCol w:w="5820"/>
        <w:gridCol w:w="280"/>
        <w:gridCol w:w="1660"/>
        <w:gridCol w:w="3840"/>
        <w:gridCol w:w="2490"/>
      </w:tblGrid>
      <w:tr w:rsidR="001E76F2" w:rsidRPr="001E76F2" w14:paraId="3EDF1D8B" w14:textId="77777777" w:rsidTr="00994C39">
        <w:trPr>
          <w:trHeight w:val="372"/>
        </w:trPr>
        <w:tc>
          <w:tcPr>
            <w:tcW w:w="7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4C76DB51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lastRenderedPageBreak/>
              <w:t>CONSEQU</w:t>
            </w:r>
            <w:r w:rsidR="008F16D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E</w:t>
            </w: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NCE DESCRIPTORS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A15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sz w:val="24"/>
                <w:szCs w:val="24"/>
                <w:lang w:val="en-AU" w:eastAsia="en-AU"/>
              </w:rPr>
            </w:pPr>
          </w:p>
        </w:tc>
        <w:tc>
          <w:tcPr>
            <w:tcW w:w="79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center"/>
            <w:hideMark/>
          </w:tcPr>
          <w:p w14:paraId="59E19A0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 RATING FOR RISKS</w:t>
            </w:r>
          </w:p>
        </w:tc>
      </w:tr>
      <w:tr w:rsidR="001E76F2" w:rsidRPr="001E76F2" w14:paraId="28125720" w14:textId="77777777" w:rsidTr="008F16D7">
        <w:trPr>
          <w:trHeight w:val="39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07D21E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B8A94E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30AA" w14:textId="77777777" w:rsidR="001E76F2" w:rsidRPr="00FE108C" w:rsidRDefault="001E76F2" w:rsidP="00FE108C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07AE649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Rating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5E17A87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Description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6265833" w14:textId="77777777" w:rsidR="001E76F2" w:rsidRPr="00FE108C" w:rsidRDefault="001E76F2" w:rsidP="00FE108C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Occurrence</w:t>
            </w:r>
          </w:p>
        </w:tc>
      </w:tr>
      <w:tr w:rsidR="001E76F2" w:rsidRPr="001E76F2" w14:paraId="51BE8862" w14:textId="77777777" w:rsidTr="008F16D7">
        <w:trPr>
          <w:trHeight w:val="48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51BB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Insignificant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664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 Injury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56E2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F2A5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B475E9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Expected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 to occur in most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C60E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Multiple / 12 months</w:t>
            </w:r>
          </w:p>
        </w:tc>
      </w:tr>
      <w:tr w:rsidR="001E76F2" w:rsidRPr="001E76F2" w14:paraId="095FA16B" w14:textId="77777777" w:rsidTr="008F16D7">
        <w:trPr>
          <w:trHeight w:val="39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0B38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Minor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2213C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First aid treatment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D5FB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008F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2149E3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Will probably o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C5E70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12 months</w:t>
            </w:r>
          </w:p>
        </w:tc>
      </w:tr>
      <w:tr w:rsidR="001E76F2" w:rsidRPr="001E76F2" w14:paraId="0236AFA0" w14:textId="77777777" w:rsidTr="008F16D7">
        <w:trPr>
          <w:trHeight w:val="414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03839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Moderate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BEF1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Medical treatment required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1465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2F4C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950D2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occur</w:t>
            </w:r>
          </w:p>
        </w:tc>
        <w:tc>
          <w:tcPr>
            <w:tcW w:w="2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E7CCE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Once/12 months - 5 years</w:t>
            </w:r>
          </w:p>
        </w:tc>
      </w:tr>
      <w:tr w:rsidR="001E76F2" w:rsidRPr="001E76F2" w14:paraId="41BF63B9" w14:textId="77777777" w:rsidTr="008F16D7">
        <w:trPr>
          <w:trHeight w:val="406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36DD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Major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766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 xml:space="preserve">Serious Injury requiring hospitalisation/ </w:t>
            </w:r>
            <w:r w:rsidR="005851C9">
              <w:rPr>
                <w:rFonts w:ascii="Arial" w:hAnsi="Arial" w:cs="Arial"/>
                <w:color w:val="000000"/>
                <w:lang w:val="en-AU" w:eastAsia="en-AU"/>
              </w:rPr>
              <w:t>serious illness requiring long t</w:t>
            </w: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erm absence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48FF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2309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7E2F98" w14:textId="77777777" w:rsidR="001E76F2" w:rsidRPr="00FE108C" w:rsidRDefault="003F22AB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Not likely to occur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4E344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5 - 10 years</w:t>
            </w:r>
          </w:p>
        </w:tc>
      </w:tr>
      <w:tr w:rsidR="001E76F2" w:rsidRPr="001E76F2" w14:paraId="2DC0DB6A" w14:textId="77777777" w:rsidTr="008F16D7">
        <w:trPr>
          <w:trHeight w:val="342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76A3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Significant</w:t>
            </w:r>
          </w:p>
        </w:tc>
        <w:tc>
          <w:tcPr>
            <w:tcW w:w="5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4187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Death or multiple serious injuries requiring hospitalisation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AA9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2952" w14:textId="77777777" w:rsidR="001E76F2" w:rsidRPr="00FE108C" w:rsidRDefault="001E76F2" w:rsidP="001E76F2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6F1ED" w14:textId="77777777" w:rsidR="001E76F2" w:rsidRPr="00FE108C" w:rsidRDefault="001E76F2" w:rsidP="001E76F2">
            <w:pPr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May only occ</w:t>
            </w:r>
            <w:r w:rsidR="003F22AB" w:rsidRPr="00FE108C">
              <w:rPr>
                <w:rFonts w:ascii="Arial" w:hAnsi="Arial" w:cs="Arial"/>
                <w:color w:val="000000"/>
                <w:lang w:val="en-AU" w:eastAsia="en-AU"/>
              </w:rPr>
              <w:t>ur in exceptional circumstances</w:t>
            </w:r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BE158" w14:textId="77777777" w:rsidR="001E76F2" w:rsidRPr="00FE108C" w:rsidRDefault="001E76F2" w:rsidP="001E76F2">
            <w:pPr>
              <w:jc w:val="center"/>
              <w:rPr>
                <w:rFonts w:ascii="Arial" w:hAnsi="Arial" w:cs="Arial"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color w:val="000000"/>
                <w:lang w:val="en-AU" w:eastAsia="en-AU"/>
              </w:rPr>
              <w:t>Once / &gt; 10 years</w:t>
            </w:r>
          </w:p>
        </w:tc>
      </w:tr>
    </w:tbl>
    <w:p w14:paraId="5AAE414E" w14:textId="77777777" w:rsidR="003F22AB" w:rsidRDefault="008E609C">
      <w:pPr>
        <w:jc w:val="both"/>
        <w:rPr>
          <w:rFonts w:ascii="Tahoma" w:hAnsi="Tahoma" w:cs="Tahoma"/>
          <w:b/>
          <w:spacing w:val="-3"/>
          <w:sz w:val="2"/>
        </w:rPr>
      </w:pPr>
      <w:r>
        <w:rPr>
          <w:rFonts w:ascii="Tahoma" w:hAnsi="Tahoma" w:cs="Tahoma"/>
          <w:b/>
          <w:spacing w:val="-3"/>
          <w:sz w:val="2"/>
        </w:rPr>
        <w:t xml:space="preserve">   </w:t>
      </w:r>
    </w:p>
    <w:p w14:paraId="6A0C3855" w14:textId="77777777" w:rsidR="00C870A5" w:rsidRPr="00BA0F87" w:rsidRDefault="00C870A5">
      <w:pPr>
        <w:jc w:val="both"/>
        <w:rPr>
          <w:rFonts w:ascii="Arial" w:hAnsi="Arial" w:cs="Arial"/>
          <w:b/>
          <w:spacing w:val="-3"/>
          <w:sz w:val="2"/>
        </w:rPr>
      </w:pPr>
    </w:p>
    <w:p w14:paraId="71D9FD67" w14:textId="77777777" w:rsidR="00E37607" w:rsidRDefault="00E37607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75" w:type="dxa"/>
        <w:tblInd w:w="93" w:type="dxa"/>
        <w:tblLook w:val="04A0" w:firstRow="1" w:lastRow="0" w:firstColumn="1" w:lastColumn="0" w:noHBand="0" w:noVBand="1"/>
      </w:tblPr>
      <w:tblGrid>
        <w:gridCol w:w="616"/>
        <w:gridCol w:w="1967"/>
        <w:gridCol w:w="2693"/>
        <w:gridCol w:w="2835"/>
        <w:gridCol w:w="2420"/>
        <w:gridCol w:w="2541"/>
        <w:gridCol w:w="2703"/>
      </w:tblGrid>
      <w:tr w:rsidR="00CE0FF9" w:rsidRPr="00BA0F87" w14:paraId="3A09CCAE" w14:textId="77777777" w:rsidTr="007E1A9B">
        <w:trPr>
          <w:trHeight w:val="382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14:paraId="52DB412B" w14:textId="77777777" w:rsidR="00CE0FF9" w:rsidRPr="00BA0F87" w:rsidRDefault="00CE0FF9" w:rsidP="007E1A9B">
            <w:pPr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</w:pPr>
            <w:r w:rsidRPr="00BA0F87">
              <w:rPr>
                <w:rFonts w:ascii="Arial" w:hAnsi="Arial" w:cs="Arial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51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70C0"/>
            <w:noWrap/>
            <w:vAlign w:val="bottom"/>
            <w:hideMark/>
          </w:tcPr>
          <w:p w14:paraId="405FE610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 xml:space="preserve">CONSEQUENCE </w:t>
            </w:r>
          </w:p>
        </w:tc>
      </w:tr>
      <w:tr w:rsidR="00CE0FF9" w:rsidRPr="00BA0F87" w14:paraId="2F115728" w14:textId="77777777" w:rsidTr="007E1A9B">
        <w:trPr>
          <w:trHeight w:val="454"/>
        </w:trPr>
        <w:tc>
          <w:tcPr>
            <w:tcW w:w="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24FDF306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LIKELIHOOD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EF6B" w14:textId="77777777" w:rsidR="00CE0FF9" w:rsidRPr="00BA0F87" w:rsidRDefault="00CE0FF9" w:rsidP="007E1A9B">
            <w:pPr>
              <w:rPr>
                <w:rFonts w:ascii="Arial" w:hAnsi="Arial" w:cs="Arial"/>
                <w:color w:val="000000"/>
                <w:lang w:val="en-AU" w:eastAsia="en-A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ACDA53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Insignificant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E48753D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Minor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4CC696D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Moderate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vAlign w:val="center"/>
            <w:hideMark/>
          </w:tcPr>
          <w:p w14:paraId="79950B8B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Major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65E8CD1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70C0"/>
                <w:lang w:val="en-AU" w:eastAsia="en-AU"/>
              </w:rPr>
              <w:t>Significant</w:t>
            </w:r>
          </w:p>
        </w:tc>
      </w:tr>
      <w:tr w:rsidR="00CE0FF9" w:rsidRPr="00BA0F87" w14:paraId="2D3F970B" w14:textId="77777777" w:rsidTr="007E1A9B">
        <w:trPr>
          <w:trHeight w:val="408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964E9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0E24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Almost Certain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4787091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2B833D5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64D45A0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418F1703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29729EB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3454A852" w14:textId="77777777" w:rsidTr="007E1A9B">
        <w:trPr>
          <w:trHeight w:val="416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23C30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EA4F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F8AFB1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3878EEB8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26AE562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14:paraId="29EEA098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42939F5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506C1311" w14:textId="77777777" w:rsidTr="007E1A9B">
        <w:trPr>
          <w:trHeight w:val="39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A11DB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BDA7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Possible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84760E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55D17F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1F6E4D3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594AD3D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3C6E5D7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</w:tr>
      <w:tr w:rsidR="00CE0FF9" w:rsidRPr="00BA0F87" w14:paraId="1EDD75CF" w14:textId="77777777" w:rsidTr="007E1A9B">
        <w:trPr>
          <w:trHeight w:val="414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44239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76BF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Unlikely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69168C2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36CBF7B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FAA5D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</w:tcPr>
          <w:p w14:paraId="63B88F2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3A59B765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</w:tr>
      <w:tr w:rsidR="00CE0FF9" w:rsidRPr="00BA0F87" w14:paraId="7B8257AC" w14:textId="77777777" w:rsidTr="007E1A9B">
        <w:trPr>
          <w:trHeight w:val="405"/>
        </w:trPr>
        <w:tc>
          <w:tcPr>
            <w:tcW w:w="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D510E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AU" w:eastAsia="en-A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4B2D" w14:textId="77777777" w:rsidR="00CE0FF9" w:rsidRPr="00BA0F87" w:rsidRDefault="00CE0FF9" w:rsidP="007E1A9B">
            <w:pPr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BA0F87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Rare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0F1F9C99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4AC7433E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14:paraId="596B8690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162D2A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14:paraId="26CF587C" w14:textId="77777777" w:rsidR="00CE0FF9" w:rsidRPr="00BA0F87" w:rsidRDefault="00CE0FF9" w:rsidP="007E1A9B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</w:tr>
    </w:tbl>
    <w:p w14:paraId="526A5E64" w14:textId="77777777" w:rsidR="00CE0FF9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p w14:paraId="55B3F460" w14:textId="77777777" w:rsidR="00CE0FF9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p w14:paraId="73B2DCBD" w14:textId="77777777" w:rsidR="00CE0FF9" w:rsidRPr="00BA0F87" w:rsidRDefault="00CE0FF9">
      <w:pPr>
        <w:jc w:val="both"/>
        <w:rPr>
          <w:rFonts w:ascii="Arial" w:hAnsi="Arial" w:cs="Arial"/>
          <w:b/>
          <w:spacing w:val="-3"/>
          <w:sz w:val="4"/>
        </w:rPr>
      </w:pPr>
    </w:p>
    <w:tbl>
      <w:tblPr>
        <w:tblW w:w="157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7"/>
        <w:gridCol w:w="13183"/>
      </w:tblGrid>
      <w:tr w:rsidR="00623193" w:rsidRPr="00623193" w14:paraId="7445DC4C" w14:textId="77777777" w:rsidTr="00994C39">
        <w:trPr>
          <w:trHeight w:val="412"/>
        </w:trPr>
        <w:tc>
          <w:tcPr>
            <w:tcW w:w="2567" w:type="dxa"/>
            <w:shd w:val="clear" w:color="000000" w:fill="0070C0"/>
            <w:noWrap/>
            <w:vAlign w:val="center"/>
            <w:hideMark/>
          </w:tcPr>
          <w:p w14:paraId="2FCB4502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RISK LEVEL</w:t>
            </w:r>
          </w:p>
        </w:tc>
        <w:tc>
          <w:tcPr>
            <w:tcW w:w="13183" w:type="dxa"/>
            <w:shd w:val="clear" w:color="000000" w:fill="0070C0"/>
            <w:noWrap/>
            <w:vAlign w:val="center"/>
            <w:hideMark/>
          </w:tcPr>
          <w:p w14:paraId="24232B6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sz w:val="24"/>
                <w:szCs w:val="24"/>
                <w:lang w:val="en-AU" w:eastAsia="en-AU"/>
              </w:rPr>
              <w:t>DESCRIPTION</w:t>
            </w:r>
          </w:p>
        </w:tc>
      </w:tr>
      <w:tr w:rsidR="00623193" w:rsidRPr="00623193" w14:paraId="6D4A992B" w14:textId="77777777" w:rsidTr="008F16D7">
        <w:trPr>
          <w:trHeight w:val="571"/>
        </w:trPr>
        <w:tc>
          <w:tcPr>
            <w:tcW w:w="2567" w:type="dxa"/>
            <w:shd w:val="clear" w:color="000000" w:fill="FF0000"/>
            <w:vAlign w:val="center"/>
            <w:hideMark/>
          </w:tcPr>
          <w:p w14:paraId="3721386F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>Extreme</w:t>
            </w:r>
          </w:p>
        </w:tc>
        <w:tc>
          <w:tcPr>
            <w:tcW w:w="13183" w:type="dxa"/>
            <w:shd w:val="clear" w:color="000000" w:fill="FF0000"/>
            <w:vAlign w:val="center"/>
            <w:hideMark/>
          </w:tcPr>
          <w:p w14:paraId="107ED8AA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FFFFFF"/>
                <w:lang w:val="en-AU" w:eastAsia="en-AU"/>
              </w:rPr>
              <w:t xml:space="preserve">Risk level not acceptable. Immediate action required: If the activity continues, all possible mitigation strategies be analysed to reduce exposure to the risk. Active review and monitoring. Oversight by Executive Director. </w:t>
            </w:r>
          </w:p>
        </w:tc>
      </w:tr>
      <w:tr w:rsidR="00623193" w:rsidRPr="00623193" w14:paraId="3731C500" w14:textId="77777777" w:rsidTr="008F16D7">
        <w:trPr>
          <w:trHeight w:val="538"/>
        </w:trPr>
        <w:tc>
          <w:tcPr>
            <w:tcW w:w="2567" w:type="dxa"/>
            <w:shd w:val="clear" w:color="000000" w:fill="FFC000"/>
            <w:noWrap/>
            <w:vAlign w:val="center"/>
            <w:hideMark/>
          </w:tcPr>
          <w:p w14:paraId="61E2F54A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High</w:t>
            </w:r>
          </w:p>
        </w:tc>
        <w:tc>
          <w:tcPr>
            <w:tcW w:w="13183" w:type="dxa"/>
            <w:shd w:val="clear" w:color="000000" w:fill="FFC000"/>
            <w:vAlign w:val="center"/>
            <w:hideMark/>
          </w:tcPr>
          <w:p w14:paraId="5AE8FCA9" w14:textId="77777777" w:rsidR="00623193" w:rsidRPr="00FE108C" w:rsidRDefault="00623193" w:rsidP="001A393A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Proactive management required: Risk mitigation strategies to be developed including contingency plans where relevant. Active review and monitoring. Oversight by Executive Director or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D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elegated </w:t>
            </w:r>
            <w:r w:rsidR="001A393A" w:rsidRPr="00FE108C">
              <w:rPr>
                <w:rFonts w:ascii="Arial" w:hAnsi="Arial" w:cs="Arial"/>
                <w:b/>
                <w:bCs/>
                <w:lang w:val="en-AU" w:eastAsia="en-AU"/>
              </w:rPr>
              <w:t>O</w:t>
            </w: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fficer. </w:t>
            </w:r>
          </w:p>
        </w:tc>
      </w:tr>
      <w:tr w:rsidR="00623193" w:rsidRPr="00623193" w14:paraId="451DE99B" w14:textId="77777777" w:rsidTr="008F16D7">
        <w:trPr>
          <w:trHeight w:val="502"/>
        </w:trPr>
        <w:tc>
          <w:tcPr>
            <w:tcW w:w="2567" w:type="dxa"/>
            <w:shd w:val="clear" w:color="000000" w:fill="FFFF00"/>
            <w:noWrap/>
            <w:vAlign w:val="center"/>
            <w:hideMark/>
          </w:tcPr>
          <w:p w14:paraId="0B5F502B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color w:val="000000"/>
                <w:lang w:val="en-AU" w:eastAsia="en-AU"/>
              </w:rPr>
              <w:t>Medium</w:t>
            </w:r>
          </w:p>
        </w:tc>
        <w:tc>
          <w:tcPr>
            <w:tcW w:w="13183" w:type="dxa"/>
            <w:shd w:val="clear" w:color="000000" w:fill="FFFF00"/>
            <w:vAlign w:val="center"/>
            <w:hideMark/>
          </w:tcPr>
          <w:p w14:paraId="629339D1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Potential action required: risk may be acceptable if reduced to as low as reasonably practical through application of acceptable controls. Review and monitoring by risk owner. </w:t>
            </w:r>
          </w:p>
        </w:tc>
      </w:tr>
      <w:tr w:rsidR="00623193" w:rsidRPr="00623193" w14:paraId="7E14B75A" w14:textId="77777777" w:rsidTr="008F16D7">
        <w:trPr>
          <w:trHeight w:val="547"/>
        </w:trPr>
        <w:tc>
          <w:tcPr>
            <w:tcW w:w="2567" w:type="dxa"/>
            <w:shd w:val="clear" w:color="000000" w:fill="92D050"/>
            <w:noWrap/>
            <w:vAlign w:val="center"/>
            <w:hideMark/>
          </w:tcPr>
          <w:p w14:paraId="2797C19E" w14:textId="77777777" w:rsidR="00623193" w:rsidRPr="00FE108C" w:rsidRDefault="00623193" w:rsidP="00623193">
            <w:pPr>
              <w:jc w:val="center"/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>Low</w:t>
            </w:r>
          </w:p>
        </w:tc>
        <w:tc>
          <w:tcPr>
            <w:tcW w:w="13183" w:type="dxa"/>
            <w:shd w:val="clear" w:color="000000" w:fill="92D050"/>
            <w:vAlign w:val="center"/>
            <w:hideMark/>
          </w:tcPr>
          <w:p w14:paraId="03EB89DE" w14:textId="77777777" w:rsidR="00623193" w:rsidRPr="00FE108C" w:rsidRDefault="00623193" w:rsidP="00623193">
            <w:pPr>
              <w:rPr>
                <w:rFonts w:ascii="Arial" w:hAnsi="Arial" w:cs="Arial"/>
                <w:b/>
                <w:bCs/>
                <w:lang w:val="en-AU" w:eastAsia="en-AU"/>
              </w:rPr>
            </w:pPr>
            <w:r w:rsidRPr="00FE108C">
              <w:rPr>
                <w:rFonts w:ascii="Arial" w:hAnsi="Arial" w:cs="Arial"/>
                <w:b/>
                <w:bCs/>
                <w:lang w:val="en-AU" w:eastAsia="en-AU"/>
              </w:rPr>
              <w:t xml:space="preserve">Accept and monitor: Managed by routine procedures and controls. Periodically monitored by risk owners. </w:t>
            </w:r>
          </w:p>
        </w:tc>
      </w:tr>
    </w:tbl>
    <w:p w14:paraId="7BCAF040" w14:textId="77777777" w:rsidR="00FB0F96" w:rsidRPr="00107A49" w:rsidRDefault="00FB0F96" w:rsidP="00A56685">
      <w:pPr>
        <w:jc w:val="both"/>
        <w:rPr>
          <w:sz w:val="2"/>
          <w:szCs w:val="2"/>
        </w:rPr>
      </w:pPr>
    </w:p>
    <w:sectPr w:rsidR="00FB0F96" w:rsidRPr="00107A49" w:rsidSect="00994C39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720" w:right="720" w:bottom="720" w:left="720" w:header="283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C8843" w14:textId="77777777" w:rsidR="00944A13" w:rsidRDefault="00944A13">
      <w:r>
        <w:separator/>
      </w:r>
    </w:p>
  </w:endnote>
  <w:endnote w:type="continuationSeparator" w:id="0">
    <w:p w14:paraId="7C4CC184" w14:textId="77777777" w:rsidR="00944A13" w:rsidRDefault="0094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79264" w14:textId="041604B4" w:rsidR="00944A13" w:rsidRDefault="00944A13" w:rsidP="00257732">
    <w:pPr>
      <w:pStyle w:val="Footer"/>
      <w:ind w:right="45"/>
      <w:rPr>
        <w:rStyle w:val="PageNumber"/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</w:t>
    </w:r>
    <w:r>
      <w:rPr>
        <w:rFonts w:ascii="Arial" w:hAnsi="Arial" w:cs="Arial"/>
        <w:color w:val="FF0000"/>
      </w:rPr>
      <w:t xml:space="preserve"> </w:t>
    </w:r>
    <w:r>
      <w:rPr>
        <w:rFonts w:ascii="Arial" w:hAnsi="Arial" w:cs="Arial"/>
      </w:rPr>
      <w:t>Name: WHS Hazard Report AD14_P03F01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 w:rsidR="00836982"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</w:t>
    </w:r>
    <w:r w:rsidR="004F1F2F">
      <w:rPr>
        <w:rStyle w:val="PageNumber"/>
        <w:rFonts w:ascii="Arial" w:hAnsi="Arial" w:cs="Arial"/>
      </w:rPr>
      <w:t>11</w:t>
    </w:r>
  </w:p>
  <w:p w14:paraId="6D57DB38" w14:textId="77777777" w:rsidR="00944A13" w:rsidRPr="00FD0B2F" w:rsidRDefault="00944A13" w:rsidP="00257732">
    <w:pPr>
      <w:pStyle w:val="Footer"/>
      <w:ind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E81EBD4" w14:textId="082D550A" w:rsidR="00944A13" w:rsidRPr="00E00DDB" w:rsidRDefault="00F24A11" w:rsidP="00F24A11">
    <w:pPr>
      <w:pStyle w:val="Footer"/>
      <w:ind w:right="45"/>
      <w:rPr>
        <w:sz w:val="10"/>
        <w:szCs w:val="10"/>
      </w:rPr>
    </w:pPr>
    <w:r>
      <w:rPr>
        <w:rFonts w:ascii="Arial" w:hAnsi="Arial" w:cs="Arial"/>
      </w:rPr>
      <w:t xml:space="preserve">Version: </w:t>
    </w:r>
    <w:r w:rsidR="00D22436">
      <w:rPr>
        <w:rFonts w:ascii="Arial" w:hAnsi="Arial" w:cs="Arial"/>
      </w:rPr>
      <w:t>May 2020</w:t>
    </w:r>
    <w:r>
      <w:rPr>
        <w:rFonts w:ascii="Arial" w:hAnsi="Arial" w:cs="Arial"/>
      </w:rPr>
      <w:t xml:space="preserve">, Next Review Date: </w:t>
    </w:r>
    <w:r w:rsidR="00D22436">
      <w:rPr>
        <w:rFonts w:ascii="Arial" w:hAnsi="Arial" w:cs="Arial"/>
      </w:rPr>
      <w:t>May 2025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DC9B1" w14:textId="77777777" w:rsidR="00944A13" w:rsidRDefault="00944A13" w:rsidP="00994C39">
    <w:pPr>
      <w:pStyle w:val="Footer"/>
      <w:ind w:left="-709" w:right="45"/>
      <w:rPr>
        <w:rFonts w:ascii="Arial" w:hAnsi="Arial" w:cs="Arial"/>
      </w:rPr>
    </w:pPr>
    <w:r w:rsidRPr="008E66F4">
      <w:rPr>
        <w:rFonts w:ascii="Arial" w:hAnsi="Arial" w:cs="Arial"/>
        <w:color w:val="FF0000"/>
      </w:rPr>
      <w:t>________________________________________________________________________________________________________________________________________________</w:t>
    </w:r>
    <w:r w:rsidRPr="00C15565">
      <w:rPr>
        <w:rFonts w:ascii="Arial" w:hAnsi="Arial" w:cs="Arial"/>
      </w:rPr>
      <w:t xml:space="preserve"> </w:t>
    </w:r>
    <w:r>
      <w:rPr>
        <w:rFonts w:ascii="Arial" w:hAnsi="Arial" w:cs="Arial"/>
      </w:rPr>
      <w:tab/>
    </w:r>
  </w:p>
  <w:p w14:paraId="3EEF7C38" w14:textId="77777777" w:rsidR="00944A13" w:rsidRDefault="00944A13" w:rsidP="00994C39">
    <w:pPr>
      <w:pStyle w:val="Footer"/>
      <w:ind w:left="-709" w:right="45"/>
      <w:rPr>
        <w:rStyle w:val="PageNumber"/>
        <w:rFonts w:ascii="Arial" w:hAnsi="Arial" w:cs="Arial"/>
      </w:rPr>
    </w:pPr>
    <w:r>
      <w:rPr>
        <w:rFonts w:ascii="Arial" w:hAnsi="Arial" w:cs="Arial"/>
      </w:rPr>
      <w:t>Name: WHS Risk Assessment Tool FO01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8B3A26">
      <w:rPr>
        <w:rStyle w:val="PageNumber"/>
        <w:rFonts w:ascii="Arial" w:hAnsi="Arial" w:cs="Arial"/>
      </w:rPr>
      <w:fldChar w:fldCharType="begin"/>
    </w:r>
    <w:r w:rsidRPr="008B3A26">
      <w:rPr>
        <w:rStyle w:val="PageNumber"/>
        <w:rFonts w:ascii="Arial" w:hAnsi="Arial" w:cs="Arial"/>
      </w:rPr>
      <w:instrText xml:space="preserve">PAGE  </w:instrText>
    </w:r>
    <w:r w:rsidRPr="008B3A26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8B3A26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>/4</w:t>
    </w:r>
  </w:p>
  <w:p w14:paraId="047D3FEC" w14:textId="77777777" w:rsidR="00944A13" w:rsidRPr="00FD0B2F" w:rsidRDefault="00944A13" w:rsidP="00994C39">
    <w:pPr>
      <w:pStyle w:val="Footer"/>
      <w:ind w:left="-709" w:right="360"/>
      <w:rPr>
        <w:rFonts w:ascii="Arial" w:hAnsi="Arial" w:cs="Arial"/>
      </w:rPr>
    </w:pPr>
    <w:r>
      <w:rPr>
        <w:rFonts w:ascii="Arial" w:hAnsi="Arial" w:cs="Arial"/>
      </w:rPr>
      <w:t>Policy Owner: Director WHS Archdiocese of Brisbane</w:t>
    </w:r>
  </w:p>
  <w:p w14:paraId="5409F076" w14:textId="77777777" w:rsidR="00944A13" w:rsidRPr="004B6CE5" w:rsidRDefault="00944A13" w:rsidP="00994C39">
    <w:pPr>
      <w:pStyle w:val="Footer"/>
      <w:ind w:left="-709" w:right="45"/>
    </w:pPr>
    <w:r w:rsidRPr="00FD0B2F">
      <w:rPr>
        <w:rFonts w:ascii="Arial" w:hAnsi="Arial" w:cs="Arial"/>
      </w:rPr>
      <w:t xml:space="preserve">Version: </w:t>
    </w:r>
    <w:r>
      <w:rPr>
        <w:rFonts w:ascii="Arial" w:hAnsi="Arial" w:cs="Arial"/>
      </w:rPr>
      <w:t>19 December 2016, Next Review Date: December 201</w:t>
    </w:r>
  </w:p>
  <w:p w14:paraId="1C5AD3C2" w14:textId="77777777" w:rsidR="00944A13" w:rsidRDefault="00944A13" w:rsidP="00714A0F">
    <w:pPr>
      <w:pStyle w:val="Footer"/>
      <w:tabs>
        <w:tab w:val="clear" w:pos="4153"/>
        <w:tab w:val="clear" w:pos="8306"/>
        <w:tab w:val="left" w:pos="41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73C00" w14:textId="77777777" w:rsidR="00944A13" w:rsidRDefault="00944A13">
      <w:r>
        <w:separator/>
      </w:r>
    </w:p>
  </w:footnote>
  <w:footnote w:type="continuationSeparator" w:id="0">
    <w:p w14:paraId="657C2A6C" w14:textId="77777777" w:rsidR="00944A13" w:rsidRDefault="00944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3948" w14:textId="77777777" w:rsidR="00944A13" w:rsidRPr="00842A84" w:rsidRDefault="00944A13" w:rsidP="00AE1445">
    <w:pPr>
      <w:pStyle w:val="Header"/>
      <w:ind w:left="1607" w:firstLine="4153"/>
      <w:rPr>
        <w:rFonts w:ascii="Arial" w:hAnsi="Arial" w:cs="Arial"/>
        <w:b/>
        <w:sz w:val="32"/>
        <w:szCs w:val="32"/>
      </w:rPr>
    </w:pPr>
    <w:r w:rsidRPr="00842A84">
      <w:rPr>
        <w:rFonts w:ascii="Arial" w:hAnsi="Arial" w:cs="Arial"/>
        <w:b/>
        <w:noProof/>
        <w:sz w:val="24"/>
        <w:szCs w:val="24"/>
        <w:lang w:val="en-AU" w:eastAsia="en-AU"/>
      </w:rPr>
      <w:drawing>
        <wp:anchor distT="0" distB="0" distL="114300" distR="114300" simplePos="0" relativeHeight="251659264" behindDoc="1" locked="0" layoutInCell="1" allowOverlap="1" wp14:anchorId="240C5856" wp14:editId="08A5A1C1">
          <wp:simplePos x="0" y="0"/>
          <wp:positionH relativeFrom="column">
            <wp:posOffset>66675</wp:posOffset>
          </wp:positionH>
          <wp:positionV relativeFrom="paragraph">
            <wp:posOffset>-93980</wp:posOffset>
          </wp:positionV>
          <wp:extent cx="590550" cy="771525"/>
          <wp:effectExtent l="0" t="0" r="0" b="9525"/>
          <wp:wrapTight wrapText="bothSides">
            <wp:wrapPolygon edited="0">
              <wp:start x="0" y="0"/>
              <wp:lineTo x="0" y="21333"/>
              <wp:lineTo x="20903" y="21333"/>
              <wp:lineTo x="20903" y="0"/>
              <wp:lineTo x="0" y="0"/>
            </wp:wrapPolygon>
          </wp:wrapTight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2A84">
      <w:rPr>
        <w:rFonts w:ascii="Arial" w:hAnsi="Arial" w:cs="Arial"/>
        <w:b/>
        <w:sz w:val="32"/>
        <w:szCs w:val="32"/>
      </w:rPr>
      <w:t>Archdiocese Of Brisbane</w:t>
    </w:r>
  </w:p>
  <w:p w14:paraId="3A9A3B40" w14:textId="77777777" w:rsidR="00944A13" w:rsidRPr="00842A84" w:rsidRDefault="00944A1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</w:p>
  <w:p w14:paraId="49DFD3A7" w14:textId="77777777" w:rsidR="00944A13" w:rsidRPr="00842A84" w:rsidRDefault="00944A13" w:rsidP="00AE1445">
    <w:pPr>
      <w:pStyle w:val="Header"/>
      <w:tabs>
        <w:tab w:val="left" w:pos="4360"/>
        <w:tab w:val="center" w:pos="8306"/>
      </w:tabs>
      <w:rPr>
        <w:rFonts w:ascii="Arial" w:hAnsi="Arial" w:cs="Arial"/>
        <w:b/>
        <w:sz w:val="28"/>
        <w:szCs w:val="28"/>
      </w:rPr>
    </w:pP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 xml:space="preserve">                         Risk Assessment Tool</w:t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</w:r>
    <w:r w:rsidRPr="00842A84">
      <w:rPr>
        <w:rFonts w:ascii="Arial" w:hAnsi="Arial" w:cs="Arial"/>
        <w:b/>
        <w:sz w:val="28"/>
        <w:szCs w:val="28"/>
      </w:rPr>
      <w:tab/>
      <w:t>Appendix A</w:t>
    </w:r>
  </w:p>
  <w:p w14:paraId="2AC7797F" w14:textId="77777777" w:rsidR="00944A13" w:rsidRPr="00107A49" w:rsidRDefault="00944A13" w:rsidP="00AE1445">
    <w:pPr>
      <w:pStyle w:val="Header"/>
      <w:tabs>
        <w:tab w:val="clear" w:pos="4153"/>
        <w:tab w:val="clear" w:pos="8306"/>
        <w:tab w:val="left" w:pos="4360"/>
        <w:tab w:val="left" w:pos="13041"/>
        <w:tab w:val="right" w:pos="15451"/>
      </w:tabs>
      <w:ind w:right="-92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jc w:val="center"/>
      <w:tblBorders>
        <w:bottom w:val="single" w:sz="24" w:space="0" w:color="auto"/>
      </w:tblBorders>
      <w:tblLook w:val="01E0" w:firstRow="1" w:lastRow="1" w:firstColumn="1" w:lastColumn="1" w:noHBand="0" w:noVBand="0"/>
    </w:tblPr>
    <w:tblGrid>
      <w:gridCol w:w="4577"/>
      <w:gridCol w:w="6237"/>
      <w:gridCol w:w="5063"/>
    </w:tblGrid>
    <w:tr w:rsidR="00944A13" w:rsidRPr="001609C9" w14:paraId="3E885240" w14:textId="77777777" w:rsidTr="00452041">
      <w:trPr>
        <w:trHeight w:val="279"/>
        <w:jc w:val="center"/>
      </w:trPr>
      <w:tc>
        <w:tcPr>
          <w:tcW w:w="4577" w:type="dxa"/>
          <w:tcBorders>
            <w:bottom w:val="nil"/>
          </w:tcBorders>
          <w:shd w:val="clear" w:color="auto" w:fill="auto"/>
        </w:tcPr>
        <w:p w14:paraId="0DCA8710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28"/>
              <w:szCs w:val="28"/>
            </w:rPr>
          </w:pPr>
          <w:r>
            <w:rPr>
              <w:b/>
              <w:noProof/>
              <w:sz w:val="24"/>
              <w:szCs w:val="24"/>
              <w:lang w:val="en-AU" w:eastAsia="en-AU"/>
            </w:rPr>
            <w:drawing>
              <wp:inline distT="0" distB="0" distL="0" distR="0" wp14:anchorId="553B19AA" wp14:editId="57548392">
                <wp:extent cx="469265" cy="699770"/>
                <wp:effectExtent l="0" t="0" r="0" b="0"/>
                <wp:docPr id="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26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bottom w:val="nil"/>
          </w:tcBorders>
          <w:shd w:val="clear" w:color="auto" w:fill="auto"/>
        </w:tcPr>
        <w:p w14:paraId="2DAC1873" w14:textId="77777777" w:rsidR="00944A13" w:rsidRPr="002477BB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48"/>
              <w:szCs w:val="48"/>
            </w:rPr>
          </w:pPr>
          <w:r w:rsidRPr="002477BB">
            <w:rPr>
              <w:b/>
              <w:sz w:val="48"/>
              <w:szCs w:val="48"/>
            </w:rPr>
            <w:t>Archdiocese of Brisbane</w:t>
          </w:r>
        </w:p>
      </w:tc>
      <w:tc>
        <w:tcPr>
          <w:tcW w:w="5063" w:type="dxa"/>
          <w:tcBorders>
            <w:bottom w:val="nil"/>
          </w:tcBorders>
          <w:shd w:val="clear" w:color="auto" w:fill="auto"/>
        </w:tcPr>
        <w:p w14:paraId="3E32D0FD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</w:p>
      </w:tc>
    </w:tr>
    <w:tr w:rsidR="00944A13" w:rsidRPr="001609C9" w14:paraId="5AC21B11" w14:textId="77777777" w:rsidTr="00452041">
      <w:trPr>
        <w:trHeight w:val="421"/>
        <w:jc w:val="center"/>
      </w:trPr>
      <w:tc>
        <w:tcPr>
          <w:tcW w:w="4577" w:type="dxa"/>
          <w:tcBorders>
            <w:bottom w:val="single" w:sz="24" w:space="0" w:color="990033"/>
          </w:tcBorders>
          <w:shd w:val="clear" w:color="auto" w:fill="auto"/>
        </w:tcPr>
        <w:p w14:paraId="0EC84103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6"/>
            <w:rPr>
              <w:b/>
              <w:sz w:val="36"/>
            </w:rPr>
          </w:pPr>
        </w:p>
      </w:tc>
      <w:tc>
        <w:tcPr>
          <w:tcW w:w="6237" w:type="dxa"/>
          <w:tcBorders>
            <w:bottom w:val="single" w:sz="24" w:space="0" w:color="990033"/>
          </w:tcBorders>
          <w:shd w:val="clear" w:color="auto" w:fill="auto"/>
        </w:tcPr>
        <w:p w14:paraId="3372C8D0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-924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WHS </w:t>
          </w:r>
          <w:r w:rsidRPr="001609C9">
            <w:rPr>
              <w:b/>
              <w:sz w:val="28"/>
              <w:szCs w:val="28"/>
            </w:rPr>
            <w:t>RISK ASSESSMENT TOOL</w:t>
          </w:r>
        </w:p>
      </w:tc>
      <w:tc>
        <w:tcPr>
          <w:tcW w:w="5063" w:type="dxa"/>
          <w:tcBorders>
            <w:bottom w:val="single" w:sz="24" w:space="0" w:color="990033"/>
          </w:tcBorders>
          <w:shd w:val="clear" w:color="auto" w:fill="auto"/>
        </w:tcPr>
        <w:p w14:paraId="558E9A4B" w14:textId="77777777" w:rsidR="00944A13" w:rsidRPr="001609C9" w:rsidRDefault="00944A13" w:rsidP="00452041">
          <w:pPr>
            <w:pStyle w:val="Header"/>
            <w:tabs>
              <w:tab w:val="clear" w:pos="4153"/>
              <w:tab w:val="clear" w:pos="8306"/>
              <w:tab w:val="left" w:pos="13041"/>
              <w:tab w:val="right" w:pos="15451"/>
            </w:tabs>
            <w:ind w:right="34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A</w:t>
          </w:r>
        </w:p>
      </w:tc>
    </w:tr>
  </w:tbl>
  <w:p w14:paraId="639543A0" w14:textId="77777777" w:rsidR="00944A13" w:rsidRDefault="00944A13" w:rsidP="004506ED">
    <w:pPr>
      <w:pStyle w:val="Header"/>
      <w:tabs>
        <w:tab w:val="clear" w:pos="4153"/>
        <w:tab w:val="clear" w:pos="8306"/>
        <w:tab w:val="left" w:pos="43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A94D42"/>
    <w:multiLevelType w:val="hybridMultilevel"/>
    <w:tmpl w:val="4F88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36E6"/>
    <w:multiLevelType w:val="hybridMultilevel"/>
    <w:tmpl w:val="EFE26F9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EFC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 w15:restartNumberingAfterBreak="0">
    <w:nsid w:val="0B7C4F0B"/>
    <w:multiLevelType w:val="hybridMultilevel"/>
    <w:tmpl w:val="0A140A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574CB"/>
    <w:multiLevelType w:val="singleLevel"/>
    <w:tmpl w:val="E18E935A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</w:abstractNum>
  <w:abstractNum w:abstractNumId="6" w15:restartNumberingAfterBreak="0">
    <w:nsid w:val="132F19DB"/>
    <w:multiLevelType w:val="hybridMultilevel"/>
    <w:tmpl w:val="3C4EC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8435D"/>
    <w:multiLevelType w:val="singleLevel"/>
    <w:tmpl w:val="DD7C8950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abstractNum w:abstractNumId="8" w15:restartNumberingAfterBreak="0">
    <w:nsid w:val="157C5C1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9" w15:restartNumberingAfterBreak="0">
    <w:nsid w:val="1B721424"/>
    <w:multiLevelType w:val="hybridMultilevel"/>
    <w:tmpl w:val="DBAC1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B225A"/>
    <w:multiLevelType w:val="multilevel"/>
    <w:tmpl w:val="EA82404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DF85C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E090234"/>
    <w:multiLevelType w:val="hybridMultilevel"/>
    <w:tmpl w:val="672EB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21F51"/>
    <w:multiLevelType w:val="hybridMultilevel"/>
    <w:tmpl w:val="1E2CF0C6"/>
    <w:lvl w:ilvl="0" w:tplc="B21EB8E2">
      <w:start w:val="1"/>
      <w:numFmt w:val="bullet"/>
      <w:lvlText w:val=""/>
      <w:lvlJc w:val="left"/>
      <w:pPr>
        <w:tabs>
          <w:tab w:val="num" w:pos="1038"/>
        </w:tabs>
        <w:ind w:left="565" w:firstLine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5"/>
        </w:tabs>
        <w:ind w:left="20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5"/>
        </w:tabs>
        <w:ind w:left="2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5"/>
        </w:tabs>
        <w:ind w:left="3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5"/>
        </w:tabs>
        <w:ind w:left="41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5"/>
        </w:tabs>
        <w:ind w:left="4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5"/>
        </w:tabs>
        <w:ind w:left="5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5"/>
        </w:tabs>
        <w:ind w:left="63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</w:abstractNum>
  <w:abstractNum w:abstractNumId="14" w15:restartNumberingAfterBreak="0">
    <w:nsid w:val="2B7C7F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4A7161F"/>
    <w:multiLevelType w:val="hybridMultilevel"/>
    <w:tmpl w:val="71FE952A"/>
    <w:lvl w:ilvl="0" w:tplc="CD44356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67FBA"/>
    <w:multiLevelType w:val="hybridMultilevel"/>
    <w:tmpl w:val="CDE2D2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679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C4F63ED"/>
    <w:multiLevelType w:val="singleLevel"/>
    <w:tmpl w:val="FFFFFFFF"/>
    <w:lvl w:ilvl="0">
      <w:start w:val="1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</w:abstractNum>
  <w:abstractNum w:abstractNumId="19" w15:restartNumberingAfterBreak="0">
    <w:nsid w:val="3C651F73"/>
    <w:multiLevelType w:val="hybridMultilevel"/>
    <w:tmpl w:val="4D6C88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23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E9A626B"/>
    <w:multiLevelType w:val="singleLevel"/>
    <w:tmpl w:val="50A40D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3EBF6448"/>
    <w:multiLevelType w:val="hybridMultilevel"/>
    <w:tmpl w:val="CD942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804B6"/>
    <w:multiLevelType w:val="hybridMultilevel"/>
    <w:tmpl w:val="E6725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C444C"/>
    <w:multiLevelType w:val="hybridMultilevel"/>
    <w:tmpl w:val="E3BE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F00C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9B454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9E755F3"/>
    <w:multiLevelType w:val="hybridMultilevel"/>
    <w:tmpl w:val="05B2DF7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C6F0604"/>
    <w:multiLevelType w:val="hybridMultilevel"/>
    <w:tmpl w:val="FF563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02D10"/>
    <w:multiLevelType w:val="hybridMultilevel"/>
    <w:tmpl w:val="DD742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22F51"/>
    <w:multiLevelType w:val="hybridMultilevel"/>
    <w:tmpl w:val="CEF662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1D07B3"/>
    <w:multiLevelType w:val="hybridMultilevel"/>
    <w:tmpl w:val="1B7E0F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9010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35C138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4" w15:restartNumberingAfterBreak="0">
    <w:nsid w:val="64D2266B"/>
    <w:multiLevelType w:val="hybridMultilevel"/>
    <w:tmpl w:val="3D0A3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86F59"/>
    <w:multiLevelType w:val="singleLevel"/>
    <w:tmpl w:val="44F6FB28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36" w15:restartNumberingAfterBreak="0">
    <w:nsid w:val="679E6282"/>
    <w:multiLevelType w:val="hybridMultilevel"/>
    <w:tmpl w:val="D8F618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F46E2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8" w15:restartNumberingAfterBreak="0">
    <w:nsid w:val="72462FF9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39" w15:restartNumberingAfterBreak="0">
    <w:nsid w:val="764F0FB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D836D5E"/>
    <w:multiLevelType w:val="singleLevel"/>
    <w:tmpl w:val="4330D580"/>
    <w:lvl w:ilvl="0">
      <w:start w:val="1"/>
      <w:numFmt w:val="bullet"/>
      <w:lvlText w:val=""/>
      <w:lvlJc w:val="left"/>
      <w:pPr>
        <w:tabs>
          <w:tab w:val="num" w:pos="530"/>
        </w:tabs>
        <w:ind w:left="284" w:hanging="114"/>
      </w:pPr>
      <w:rPr>
        <w:rFonts w:ascii="Wingdings" w:hAnsi="Wingdings" w:hint="default"/>
        <w:sz w:val="20"/>
      </w:rPr>
    </w:lvl>
  </w:abstractNum>
  <w:abstractNum w:abstractNumId="41" w15:restartNumberingAfterBreak="0">
    <w:nsid w:val="7E6B24A5"/>
    <w:multiLevelType w:val="hybridMultilevel"/>
    <w:tmpl w:val="EC2621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5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5"/>
  </w:num>
  <w:num w:numId="4">
    <w:abstractNumId w:val="25"/>
  </w:num>
  <w:num w:numId="5">
    <w:abstractNumId w:val="27"/>
  </w:num>
  <w:num w:numId="6">
    <w:abstractNumId w:val="10"/>
  </w:num>
  <w:num w:numId="7">
    <w:abstractNumId w:val="18"/>
  </w:num>
  <w:num w:numId="8">
    <w:abstractNumId w:val="33"/>
  </w:num>
  <w:num w:numId="9">
    <w:abstractNumId w:val="21"/>
  </w:num>
  <w:num w:numId="10">
    <w:abstractNumId w:val="37"/>
  </w:num>
  <w:num w:numId="11">
    <w:abstractNumId w:val="40"/>
  </w:num>
  <w:num w:numId="12">
    <w:abstractNumId w:val="32"/>
  </w:num>
  <w:num w:numId="13">
    <w:abstractNumId w:val="35"/>
  </w:num>
  <w:num w:numId="14">
    <w:abstractNumId w:val="3"/>
  </w:num>
  <w:num w:numId="15">
    <w:abstractNumId w:val="26"/>
  </w:num>
  <w:num w:numId="16">
    <w:abstractNumId w:val="17"/>
  </w:num>
  <w:num w:numId="17">
    <w:abstractNumId w:val="8"/>
  </w:num>
  <w:num w:numId="18">
    <w:abstractNumId w:val="39"/>
  </w:num>
  <w:num w:numId="19">
    <w:abstractNumId w:val="38"/>
  </w:num>
  <w:num w:numId="20">
    <w:abstractNumId w:val="11"/>
  </w:num>
  <w:num w:numId="21">
    <w:abstractNumId w:val="20"/>
  </w:num>
  <w:num w:numId="22">
    <w:abstractNumId w:val="7"/>
  </w:num>
  <w:num w:numId="23">
    <w:abstractNumId w:val="13"/>
  </w:num>
  <w:num w:numId="24">
    <w:abstractNumId w:val="15"/>
  </w:num>
  <w:num w:numId="25">
    <w:abstractNumId w:val="4"/>
  </w:num>
  <w:num w:numId="26">
    <w:abstractNumId w:val="2"/>
  </w:num>
  <w:num w:numId="27">
    <w:abstractNumId w:val="31"/>
  </w:num>
  <w:num w:numId="28">
    <w:abstractNumId w:val="36"/>
  </w:num>
  <w:num w:numId="29">
    <w:abstractNumId w:val="28"/>
  </w:num>
  <w:num w:numId="30">
    <w:abstractNumId w:val="9"/>
  </w:num>
  <w:num w:numId="31">
    <w:abstractNumId w:val="19"/>
  </w:num>
  <w:num w:numId="32">
    <w:abstractNumId w:val="6"/>
  </w:num>
  <w:num w:numId="33">
    <w:abstractNumId w:val="22"/>
  </w:num>
  <w:num w:numId="34">
    <w:abstractNumId w:val="12"/>
  </w:num>
  <w:num w:numId="35">
    <w:abstractNumId w:val="23"/>
  </w:num>
  <w:num w:numId="36">
    <w:abstractNumId w:val="29"/>
  </w:num>
  <w:num w:numId="37">
    <w:abstractNumId w:val="16"/>
  </w:num>
  <w:num w:numId="38">
    <w:abstractNumId w:val="41"/>
  </w:num>
  <w:num w:numId="39">
    <w:abstractNumId w:val="1"/>
  </w:num>
  <w:num w:numId="40">
    <w:abstractNumId w:val="30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6C"/>
    <w:rsid w:val="000161DF"/>
    <w:rsid w:val="0004085A"/>
    <w:rsid w:val="00051019"/>
    <w:rsid w:val="000721EC"/>
    <w:rsid w:val="000A5EA6"/>
    <w:rsid w:val="000C2941"/>
    <w:rsid w:val="000C3192"/>
    <w:rsid w:val="000D115F"/>
    <w:rsid w:val="000E0552"/>
    <w:rsid w:val="000F417E"/>
    <w:rsid w:val="000F7F5B"/>
    <w:rsid w:val="0010066F"/>
    <w:rsid w:val="0010746E"/>
    <w:rsid w:val="00107825"/>
    <w:rsid w:val="00107A49"/>
    <w:rsid w:val="0012093F"/>
    <w:rsid w:val="001245DB"/>
    <w:rsid w:val="00147D83"/>
    <w:rsid w:val="00154563"/>
    <w:rsid w:val="001606BB"/>
    <w:rsid w:val="001606CD"/>
    <w:rsid w:val="001609C9"/>
    <w:rsid w:val="001974D3"/>
    <w:rsid w:val="001A393A"/>
    <w:rsid w:val="001B12BC"/>
    <w:rsid w:val="001B474D"/>
    <w:rsid w:val="001C5DF5"/>
    <w:rsid w:val="001D0FDC"/>
    <w:rsid w:val="001E76F2"/>
    <w:rsid w:val="00204FCF"/>
    <w:rsid w:val="002102B7"/>
    <w:rsid w:val="002279E6"/>
    <w:rsid w:val="002477BB"/>
    <w:rsid w:val="00251839"/>
    <w:rsid w:val="00257732"/>
    <w:rsid w:val="00262C7D"/>
    <w:rsid w:val="0026454B"/>
    <w:rsid w:val="002655EA"/>
    <w:rsid w:val="002A64D0"/>
    <w:rsid w:val="002C4C21"/>
    <w:rsid w:val="002F154C"/>
    <w:rsid w:val="002F7AA8"/>
    <w:rsid w:val="00300C79"/>
    <w:rsid w:val="00303F27"/>
    <w:rsid w:val="00312B44"/>
    <w:rsid w:val="003439D2"/>
    <w:rsid w:val="0035712E"/>
    <w:rsid w:val="00373C62"/>
    <w:rsid w:val="003741F1"/>
    <w:rsid w:val="003772E1"/>
    <w:rsid w:val="00385864"/>
    <w:rsid w:val="0039728A"/>
    <w:rsid w:val="003C0F2F"/>
    <w:rsid w:val="003C58B2"/>
    <w:rsid w:val="003D5C3D"/>
    <w:rsid w:val="003D74D4"/>
    <w:rsid w:val="003F22AB"/>
    <w:rsid w:val="00410B54"/>
    <w:rsid w:val="00431D6F"/>
    <w:rsid w:val="004506ED"/>
    <w:rsid w:val="00452041"/>
    <w:rsid w:val="00453375"/>
    <w:rsid w:val="004875C3"/>
    <w:rsid w:val="004A40A3"/>
    <w:rsid w:val="004B1319"/>
    <w:rsid w:val="004C0E83"/>
    <w:rsid w:val="004C1790"/>
    <w:rsid w:val="004E1883"/>
    <w:rsid w:val="004E2191"/>
    <w:rsid w:val="004F1DE9"/>
    <w:rsid w:val="004F1F2F"/>
    <w:rsid w:val="005000F2"/>
    <w:rsid w:val="00502E4B"/>
    <w:rsid w:val="00507D94"/>
    <w:rsid w:val="00513F1A"/>
    <w:rsid w:val="00524409"/>
    <w:rsid w:val="005359AA"/>
    <w:rsid w:val="005851C9"/>
    <w:rsid w:val="005900B0"/>
    <w:rsid w:val="005C7777"/>
    <w:rsid w:val="005E1B2D"/>
    <w:rsid w:val="005F0415"/>
    <w:rsid w:val="005F5C21"/>
    <w:rsid w:val="00611A9E"/>
    <w:rsid w:val="0061352E"/>
    <w:rsid w:val="00623193"/>
    <w:rsid w:val="006238D8"/>
    <w:rsid w:val="0063207F"/>
    <w:rsid w:val="00644838"/>
    <w:rsid w:val="006A69B8"/>
    <w:rsid w:val="006B658F"/>
    <w:rsid w:val="006C1A4E"/>
    <w:rsid w:val="006D41B3"/>
    <w:rsid w:val="006E4A6B"/>
    <w:rsid w:val="00714A0F"/>
    <w:rsid w:val="00723F89"/>
    <w:rsid w:val="00730EAC"/>
    <w:rsid w:val="0073159D"/>
    <w:rsid w:val="00737D28"/>
    <w:rsid w:val="00761F84"/>
    <w:rsid w:val="00767F33"/>
    <w:rsid w:val="00775369"/>
    <w:rsid w:val="00787019"/>
    <w:rsid w:val="007D7823"/>
    <w:rsid w:val="007D7F09"/>
    <w:rsid w:val="00813A1A"/>
    <w:rsid w:val="00831036"/>
    <w:rsid w:val="00836982"/>
    <w:rsid w:val="00842A84"/>
    <w:rsid w:val="00843966"/>
    <w:rsid w:val="008539B5"/>
    <w:rsid w:val="0086123B"/>
    <w:rsid w:val="00867151"/>
    <w:rsid w:val="0088091B"/>
    <w:rsid w:val="0088636C"/>
    <w:rsid w:val="00890E98"/>
    <w:rsid w:val="00893A8E"/>
    <w:rsid w:val="008A7CD6"/>
    <w:rsid w:val="008B517E"/>
    <w:rsid w:val="008D5D91"/>
    <w:rsid w:val="008E609C"/>
    <w:rsid w:val="008F16D7"/>
    <w:rsid w:val="0090421D"/>
    <w:rsid w:val="009369A4"/>
    <w:rsid w:val="00944A13"/>
    <w:rsid w:val="009526DE"/>
    <w:rsid w:val="0097631E"/>
    <w:rsid w:val="00980FC8"/>
    <w:rsid w:val="00994C39"/>
    <w:rsid w:val="009A503D"/>
    <w:rsid w:val="009B2D76"/>
    <w:rsid w:val="009C4EFF"/>
    <w:rsid w:val="009E5406"/>
    <w:rsid w:val="00A056AD"/>
    <w:rsid w:val="00A131F2"/>
    <w:rsid w:val="00A3113C"/>
    <w:rsid w:val="00A3466B"/>
    <w:rsid w:val="00A42489"/>
    <w:rsid w:val="00A56685"/>
    <w:rsid w:val="00A6075C"/>
    <w:rsid w:val="00A65215"/>
    <w:rsid w:val="00A667B8"/>
    <w:rsid w:val="00A84662"/>
    <w:rsid w:val="00AB3CB9"/>
    <w:rsid w:val="00AD0B46"/>
    <w:rsid w:val="00AE1445"/>
    <w:rsid w:val="00AE6FAF"/>
    <w:rsid w:val="00AF54F5"/>
    <w:rsid w:val="00B02603"/>
    <w:rsid w:val="00B37220"/>
    <w:rsid w:val="00B608BB"/>
    <w:rsid w:val="00BA0F87"/>
    <w:rsid w:val="00BB511E"/>
    <w:rsid w:val="00BD207A"/>
    <w:rsid w:val="00BD5FF6"/>
    <w:rsid w:val="00BE088B"/>
    <w:rsid w:val="00C0238C"/>
    <w:rsid w:val="00C048F0"/>
    <w:rsid w:val="00C06651"/>
    <w:rsid w:val="00C42AF6"/>
    <w:rsid w:val="00C870A5"/>
    <w:rsid w:val="00C914C8"/>
    <w:rsid w:val="00C960B9"/>
    <w:rsid w:val="00CD48B1"/>
    <w:rsid w:val="00CE0FF9"/>
    <w:rsid w:val="00CE4AA4"/>
    <w:rsid w:val="00D02E97"/>
    <w:rsid w:val="00D13879"/>
    <w:rsid w:val="00D17536"/>
    <w:rsid w:val="00D20ED5"/>
    <w:rsid w:val="00D22436"/>
    <w:rsid w:val="00D35828"/>
    <w:rsid w:val="00D5256F"/>
    <w:rsid w:val="00D557F8"/>
    <w:rsid w:val="00D61179"/>
    <w:rsid w:val="00D6647D"/>
    <w:rsid w:val="00D677BF"/>
    <w:rsid w:val="00D75C28"/>
    <w:rsid w:val="00DA02B6"/>
    <w:rsid w:val="00DA1961"/>
    <w:rsid w:val="00DA5B49"/>
    <w:rsid w:val="00DD4313"/>
    <w:rsid w:val="00DE1A1B"/>
    <w:rsid w:val="00DF25F3"/>
    <w:rsid w:val="00E00DDB"/>
    <w:rsid w:val="00E2197F"/>
    <w:rsid w:val="00E27C5A"/>
    <w:rsid w:val="00E358D8"/>
    <w:rsid w:val="00E37607"/>
    <w:rsid w:val="00E6578E"/>
    <w:rsid w:val="00E661ED"/>
    <w:rsid w:val="00E70F8F"/>
    <w:rsid w:val="00E75B32"/>
    <w:rsid w:val="00EC01F3"/>
    <w:rsid w:val="00EC6C57"/>
    <w:rsid w:val="00EF373F"/>
    <w:rsid w:val="00F03702"/>
    <w:rsid w:val="00F0760D"/>
    <w:rsid w:val="00F22C1B"/>
    <w:rsid w:val="00F24A11"/>
    <w:rsid w:val="00F26D9C"/>
    <w:rsid w:val="00F2783C"/>
    <w:rsid w:val="00F30718"/>
    <w:rsid w:val="00F9719C"/>
    <w:rsid w:val="00F97CA6"/>
    <w:rsid w:val="00FB0F96"/>
    <w:rsid w:val="00FB4DD6"/>
    <w:rsid w:val="00FC0967"/>
    <w:rsid w:val="00FC4657"/>
    <w:rsid w:val="00FE108C"/>
    <w:rsid w:val="00FE32A7"/>
    <w:rsid w:val="00FE5504"/>
    <w:rsid w:val="00FE6B99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527F8AA4"/>
  <w15:docId w15:val="{D2FED1E9-BDD2-4A9F-8594-F45914B7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firstLine="2552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autoRedefine/>
    <w:qFormat/>
    <w:pPr>
      <w:keepNext/>
      <w:spacing w:before="120" w:after="60"/>
      <w:outlineLvl w:val="1"/>
    </w:pPr>
    <w:rPr>
      <w:rFonts w:ascii="Arial" w:hAnsi="Arial"/>
      <w:b/>
      <w:i/>
      <w:sz w:val="24"/>
      <w:lang w:val="en-AU"/>
    </w:rPr>
  </w:style>
  <w:style w:type="paragraph" w:styleId="Heading3">
    <w:name w:val="heading 3"/>
    <w:basedOn w:val="Normal"/>
    <w:next w:val="Normal"/>
    <w:autoRedefine/>
    <w:qFormat/>
    <w:pPr>
      <w:keepNext/>
      <w:spacing w:before="60" w:after="60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283"/>
      <w:jc w:val="both"/>
    </w:pPr>
    <w:rPr>
      <w:sz w:val="24"/>
    </w:rPr>
  </w:style>
  <w:style w:type="paragraph" w:styleId="BodyTextIndent2">
    <w:name w:val="Body Text Indent 2"/>
    <w:basedOn w:val="Normal"/>
    <w:pPr>
      <w:ind w:left="283"/>
      <w:jc w:val="both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rFonts w:ascii="Arial" w:hAnsi="Arial"/>
      <w:b/>
      <w:bCs/>
      <w:color w:val="000080"/>
      <w:sz w:val="24"/>
    </w:rPr>
  </w:style>
  <w:style w:type="table" w:styleId="TableGrid">
    <w:name w:val="Table Grid"/>
    <w:basedOn w:val="TableNormal"/>
    <w:uiPriority w:val="59"/>
    <w:rsid w:val="004C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0066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0066F"/>
    <w:rPr>
      <w:rFonts w:ascii="Tahoma" w:hAnsi="Tahoma" w:cs="Tahoma"/>
      <w:sz w:val="16"/>
      <w:szCs w:val="16"/>
      <w:lang w:val="en-GB" w:eastAsia="en-US"/>
    </w:rPr>
  </w:style>
  <w:style w:type="paragraph" w:styleId="NoSpacing">
    <w:name w:val="No Spacing"/>
    <w:link w:val="NoSpacingChar"/>
    <w:uiPriority w:val="1"/>
    <w:qFormat/>
    <w:rsid w:val="004506ED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4506ED"/>
    <w:rPr>
      <w:rFonts w:ascii="Calibri" w:hAnsi="Calibri"/>
      <w:sz w:val="22"/>
      <w:szCs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94C39"/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94C39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04085A"/>
    <w:pPr>
      <w:ind w:left="720"/>
      <w:contextualSpacing/>
    </w:pPr>
  </w:style>
  <w:style w:type="character" w:styleId="CommentReference">
    <w:name w:val="annotation reference"/>
    <w:basedOn w:val="DefaultParagraphFont"/>
    <w:rsid w:val="00312B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12B44"/>
  </w:style>
  <w:style w:type="character" w:customStyle="1" w:styleId="CommentTextChar">
    <w:name w:val="Comment Text Char"/>
    <w:basedOn w:val="DefaultParagraphFont"/>
    <w:link w:val="CommentText"/>
    <w:rsid w:val="00312B4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2B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2B44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volunteers@bne.catholic.net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PPS\MSOFFICE\TEMPLATE\PORTW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72EABAA4E04591D827D2C15D9E0D" ma:contentTypeVersion="0" ma:contentTypeDescription="Create a new document." ma:contentTypeScope="" ma:versionID="02fc335e641a9bd7cc74da3db4c075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38c8654d67c4f68a6ab8dcd42e94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45B7F-3B3E-4B9E-8557-E04127AC606C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9D0B881-ADA3-460D-9C45-4B574597E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30D18-CF5B-4E4B-A496-C4D38CBAC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PORTWI</Template>
  <TotalTime>0</TotalTime>
  <Pages>10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PURPOSE:</vt:lpstr>
    </vt:vector>
  </TitlesOfParts>
  <Company>Hewlett-Packard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PURPOSE:</dc:title>
  <dc:creator>AROTTS BISCUITS</dc:creator>
  <cp:lastModifiedBy>Allan, Georgia</cp:lastModifiedBy>
  <cp:revision>2</cp:revision>
  <cp:lastPrinted>2017-02-22T23:04:00Z</cp:lastPrinted>
  <dcterms:created xsi:type="dcterms:W3CDTF">2020-07-09T01:19:00Z</dcterms:created>
  <dcterms:modified xsi:type="dcterms:W3CDTF">2020-07-09T01:19:00Z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0x010100061272EABAA4E04591D827D2C15D9E0D</vt:lpwstr>
  </property>
</Properties>
</file>